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CA5" w:rsidRDefault="00941CA5" w:rsidP="00941CA5">
      <w:pPr>
        <w:jc w:val="center"/>
      </w:pPr>
      <w:r>
        <w:t>Пояснительная записка</w:t>
      </w:r>
    </w:p>
    <w:p w:rsidR="00941CA5" w:rsidRDefault="00941CA5" w:rsidP="00941CA5">
      <w:pPr>
        <w:jc w:val="center"/>
      </w:pPr>
      <w:r>
        <w:t>к решению Совета Кемского муниципального района</w:t>
      </w:r>
    </w:p>
    <w:p w:rsidR="00941CA5" w:rsidRDefault="00941CA5" w:rsidP="00941CA5">
      <w:pPr>
        <w:jc w:val="center"/>
      </w:pPr>
      <w:r>
        <w:t>«Об исполнении бюджета Кемского муниципального района за 201</w:t>
      </w:r>
      <w:r w:rsidR="001D7638">
        <w:t>9</w:t>
      </w:r>
      <w:r>
        <w:t xml:space="preserve"> год»</w:t>
      </w:r>
    </w:p>
    <w:p w:rsidR="00941CA5" w:rsidRDefault="00941CA5" w:rsidP="00941CA5">
      <w:pPr>
        <w:jc w:val="center"/>
      </w:pPr>
    </w:p>
    <w:p w:rsidR="00941CA5" w:rsidRPr="0073081C" w:rsidRDefault="00941CA5" w:rsidP="00941CA5">
      <w:pPr>
        <w:ind w:firstLine="709"/>
        <w:jc w:val="both"/>
      </w:pPr>
      <w:r w:rsidRPr="0073081C">
        <w:t>Бюджет Кемского муниципального района</w:t>
      </w:r>
      <w:r w:rsidR="00EB73ED" w:rsidRPr="0073081C">
        <w:t xml:space="preserve"> (далее – район бюджета) на 201</w:t>
      </w:r>
      <w:r w:rsidR="0073081C" w:rsidRPr="0073081C">
        <w:t>9</w:t>
      </w:r>
      <w:r w:rsidRPr="0073081C">
        <w:t xml:space="preserve"> год  утвержден  Советом Кемского муниципального района </w:t>
      </w:r>
      <w:r w:rsidR="006A3255" w:rsidRPr="0073081C">
        <w:t>2</w:t>
      </w:r>
      <w:r w:rsidR="0073081C" w:rsidRPr="0073081C">
        <w:t>5</w:t>
      </w:r>
      <w:r w:rsidRPr="0073081C">
        <w:t xml:space="preserve"> декабря 201</w:t>
      </w:r>
      <w:r w:rsidR="0073081C" w:rsidRPr="0073081C">
        <w:t>8</w:t>
      </w:r>
      <w:r w:rsidRPr="0073081C">
        <w:t xml:space="preserve"> года с соблюдением требований Бюджетного кодекса Российской Федерации. Контрольно-счетной комиссией Кемского муниципального района осуществлена экспертиза проектов решений Совета Кемского района об утверждении бюджета района </w:t>
      </w:r>
      <w:r w:rsidR="006A3255" w:rsidRPr="0073081C">
        <w:t>на 201</w:t>
      </w:r>
      <w:r w:rsidR="0073081C" w:rsidRPr="0073081C">
        <w:t>9</w:t>
      </w:r>
      <w:r w:rsidRPr="0073081C">
        <w:t xml:space="preserve"> год, по внесению изменений в бюджет района, утверждению отчета об исполнении бюджета за 201</w:t>
      </w:r>
      <w:r w:rsidR="0073081C" w:rsidRPr="0073081C">
        <w:t>8</w:t>
      </w:r>
      <w:r w:rsidRPr="0073081C">
        <w:t xml:space="preserve"> год.                                                                                                                                </w:t>
      </w:r>
    </w:p>
    <w:p w:rsidR="001D7638" w:rsidRDefault="001D7638" w:rsidP="00941CA5">
      <w:pPr>
        <w:ind w:firstLine="709"/>
        <w:jc w:val="both"/>
      </w:pPr>
      <w:r w:rsidRPr="0073081C">
        <w:t>Бюджет Кемского муниципального района на 2019 год утвержден</w:t>
      </w:r>
      <w:r w:rsidRPr="00FD1AC0">
        <w:t xml:space="preserve"> на очередной год по программной структуре на основе утвержденных муниципальных программ района и  с соблюдением требований Бюджетного кодекса Российской Федерации. </w:t>
      </w:r>
      <w:r w:rsidRPr="0015639C">
        <w:t>Решени</w:t>
      </w:r>
      <w:r>
        <w:t>е</w:t>
      </w:r>
      <w:r w:rsidRPr="0015639C">
        <w:t xml:space="preserve"> о бюджете на 201</w:t>
      </w:r>
      <w:r>
        <w:t>9</w:t>
      </w:r>
      <w:r w:rsidRPr="0015639C">
        <w:t xml:space="preserve"> год сформирован и исполнен с учетом применения программной классификации расходов, в том числе в части отражения в составе целевых статей расходов, которые формируются в рамках муниципальных программ, и расходов в соответствии с непрограммными направлениями деятельности, не включенными в муниципальные программы</w:t>
      </w:r>
    </w:p>
    <w:p w:rsidR="00941CA5" w:rsidRPr="00E4031C" w:rsidRDefault="00941CA5" w:rsidP="00941CA5">
      <w:pPr>
        <w:ind w:firstLine="709"/>
        <w:jc w:val="both"/>
      </w:pPr>
      <w:r w:rsidRPr="00E4031C">
        <w:t xml:space="preserve">  Организация исполнения бюджета муниципального района в соответствии с "Положением о бюджетном процессе в Кемском районе" возложена на Кемское муниципальное финансовое управление.  Исполнение бюджетов муниципальных образований производится в соответствии с расходными обязательствами, обусловленными нормативно-правовыми актами и включенными в сводные реестры расходных обязательств. Расходов, не подтвержденных нормативно-правовыми актами, в отчетном году не производилось. </w:t>
      </w:r>
    </w:p>
    <w:p w:rsidR="001D7638" w:rsidRPr="007D3EA6" w:rsidRDefault="001D7638" w:rsidP="001D7638">
      <w:pPr>
        <w:ind w:firstLine="709"/>
        <w:jc w:val="both"/>
      </w:pPr>
      <w:r w:rsidRPr="007D3EA6">
        <w:t>Количество учреждений по состоянию на 01.01.2019 года 2</w:t>
      </w:r>
      <w:r>
        <w:t>4</w:t>
      </w:r>
      <w:r w:rsidRPr="007D3EA6">
        <w:t xml:space="preserve"> единиц, по состоянию на 01.01.2020 года – 2</w:t>
      </w:r>
      <w:r>
        <w:t xml:space="preserve">2 </w:t>
      </w:r>
      <w:r w:rsidRPr="007D3EA6">
        <w:t>единиц</w:t>
      </w:r>
      <w:r>
        <w:t>ы</w:t>
      </w:r>
      <w:r w:rsidRPr="007D3EA6">
        <w:t xml:space="preserve">. </w:t>
      </w:r>
      <w:r>
        <w:t>Изменения</w:t>
      </w:r>
      <w:r w:rsidRPr="007D3EA6">
        <w:t>:</w:t>
      </w:r>
    </w:p>
    <w:p w:rsidR="001D7638" w:rsidRDefault="001D7638" w:rsidP="001D7638">
      <w:pPr>
        <w:ind w:firstLine="709"/>
        <w:jc w:val="both"/>
      </w:pPr>
      <w:proofErr w:type="gramStart"/>
      <w:r w:rsidRPr="007D3EA6">
        <w:t xml:space="preserve">- ликвидация муниципальное казенное учреждение "Комплексный центр социального обслуживания" </w:t>
      </w:r>
      <w:r>
        <w:t xml:space="preserve"> путем преобразования</w:t>
      </w:r>
      <w:r w:rsidRPr="007D3EA6">
        <w:t xml:space="preserve"> в Государственное казенное учреждение Республики Карелия "Комплексный центр социального обслуживания" в связи с прекращением с 1 января 2019 года осуществления органами местного самоуправления муниципального района государственных полномочий Республики Карелия по социальному обслуживанию совершеннолетних граждан, детей-инвалидов, признанных в соответствии с законодательством Российской Федерации и законодательством Республики Карелия нуждающимися в социальном обслуживании</w:t>
      </w:r>
      <w:proofErr w:type="gramEnd"/>
      <w:r w:rsidRPr="007D3EA6">
        <w:t>, за исключением социального обслуживания указанных категорий граждан в организациях социального обслуживания Республики Карелия в соответствии с Законом Республики Карелия от 29 октября 2018 года №2304-ЗРК</w:t>
      </w:r>
      <w:r>
        <w:t>;</w:t>
      </w:r>
    </w:p>
    <w:p w:rsidR="001D7638" w:rsidRDefault="001D7638" w:rsidP="001D7638">
      <w:pPr>
        <w:ind w:firstLine="709"/>
        <w:jc w:val="both"/>
        <w:rPr>
          <w:highlight w:val="green"/>
        </w:rPr>
      </w:pPr>
      <w:r>
        <w:t xml:space="preserve">- реорганизация </w:t>
      </w:r>
      <w:r w:rsidRPr="007D3EA6">
        <w:t>Муниципального бюджетного дошкольного образовательного учреждения детский сад №4 "Теремок" Кемского муниципального района путем присоединения к нему Муниципального бюджетного дошкольного образовательного учреждения детский сад №3 "Брусничка" Кемского муниципального района и Муниципального бюджетного дошкольного образовательного учреждения детский сад №2 "Аленушка" Кемского муниципального района. Выписка из ЕГРЮЛ о прекращении деятельности юридического лица в форме присоединения - 28.06.2019 года.</w:t>
      </w:r>
    </w:p>
    <w:p w:rsidR="001D7638" w:rsidRPr="006E0673" w:rsidRDefault="001D7638" w:rsidP="001D7638">
      <w:pPr>
        <w:ind w:firstLine="709"/>
        <w:jc w:val="both"/>
      </w:pPr>
      <w:r>
        <w:t xml:space="preserve">Для повышения эффективности работы по укреплению доходной базы и оптимизации расходов   бюджета района  постановлением администрации Кемского муниципального района от 08.08.2018 № 628 утверждена «Программа оздоровления муниципальных финансов на 2019 – 2024 года» (в ред. от 04.12.2019 года). </w:t>
      </w:r>
      <w:r w:rsidRPr="006E0673">
        <w:t>Все отработанные мероприятия по увеличению поступлений налоговых и неналоговых доходов, а также по оптимизации расходов отражены в утвержденной Программе оздоровления муниципальных финансов Кемского муниципального района на 201</w:t>
      </w:r>
      <w:r>
        <w:t>9</w:t>
      </w:r>
      <w:r w:rsidRPr="006E0673">
        <w:t>-202</w:t>
      </w:r>
      <w:r>
        <w:t>4</w:t>
      </w:r>
      <w:r w:rsidRPr="006E0673">
        <w:t xml:space="preserve"> годы.</w:t>
      </w:r>
    </w:p>
    <w:p w:rsidR="001D7638" w:rsidRDefault="001D7638" w:rsidP="001D7638">
      <w:pPr>
        <w:ind w:firstLine="900"/>
        <w:jc w:val="both"/>
      </w:pPr>
      <w:proofErr w:type="gramStart"/>
      <w:r>
        <w:t xml:space="preserve">В целях усиления контроля за состоянием просроченной дебиторской и просроченной кредиторской задолженности бюджета, сокращения (ликвидации) и предотвращения возникновения просроченной дебиторской и просроченной кредиторской задолженности </w:t>
      </w:r>
      <w:r>
        <w:lastRenderedPageBreak/>
        <w:t>бюджета Кемского муниципального района, повышения финансовой устойчивости бюджета и снижения рисков возникновения финансовых потерь и иных обязательств путём создания системы, по управлению просроченной дебиторской и просроченной кредиторской задолженность в 2019 году  разработан и утвержден постановлением администрации</w:t>
      </w:r>
      <w:proofErr w:type="gramEnd"/>
      <w:r>
        <w:t xml:space="preserve"> Кемского муниципального района план мероприятий («дорожная карта») по снижению просроченной дебиторской и кредиторской задолженности  бюджета Кемского муниципального района на 2019 год.</w:t>
      </w:r>
    </w:p>
    <w:p w:rsidR="001D7638" w:rsidRDefault="001D7638" w:rsidP="001D7638">
      <w:pPr>
        <w:ind w:firstLine="900"/>
        <w:jc w:val="both"/>
      </w:pPr>
      <w:r>
        <w:t xml:space="preserve">В рамках проектов  федерального масштаба, принятых в России в 2018 году в соответствии с Указом Президента Российской Федерации  от 07.05.2018 года № 204 «О национальных целях и стратегических задачах развития Российской Федерации на период до 2024 года» Кемский муниципальный район принимает участие в 8 национальных проектах: «Образование», «Культура», «Демография», «Здравоохранение», «Экология», «Жилье и городская среда», «»Международная кооперация и экспорт», «Малое и среднее предпринимательство».  </w:t>
      </w:r>
      <w:proofErr w:type="gramStart"/>
      <w:r w:rsidRPr="00DC0CD0">
        <w:t>Для достижения поставленных целей  на территории района реализуются  региональные проекты « Современная школа», «Успех каждого ребенка», «Поддержка семей, имеющих детей», «Цифровая образовательная среда», «Учитель будущего», «Социальная активность», «Содействие занятости женщин – создание условий дошкольного образования детей в возрасте до трех лет», «Старшее поколение»,  «Спорт-норма жизни», «Жилье», «Формирование комфортной городской среды», «Обеспечение устойчивого сокращения непригодного для проживания жилищного фронда».</w:t>
      </w:r>
      <w:proofErr w:type="gramEnd"/>
      <w:r w:rsidRPr="00DC0CD0">
        <w:t xml:space="preserve"> «Чистая вода», «Экспорт услуг», « Расширение доступа субъектов малого и среднего предпринимательства к финансовой поддержке, в том числе к льготному финансированию».</w:t>
      </w:r>
      <w:r>
        <w:t xml:space="preserve">  Осуществление мониторинга достижения </w:t>
      </w:r>
      <w:r w:rsidRPr="008B628A">
        <w:t>значений целевых показателей осуществляется информационным сопровождением посредством информационно - телекоммуникационной сети «Интернет».</w:t>
      </w:r>
    </w:p>
    <w:p w:rsidR="001D7638" w:rsidRDefault="001D7638" w:rsidP="001D7638">
      <w:pPr>
        <w:ind w:firstLine="900"/>
        <w:jc w:val="both"/>
      </w:pPr>
      <w:r>
        <w:t xml:space="preserve"> </w:t>
      </w:r>
      <w:r w:rsidRPr="00C01CED">
        <w:t>Нормативно-правовыми актами Кемского муниципального района утверждены Перечни муниципальных и государственных услуг, оказываемых муниципальными учреждениями образования «Кемский муниципальный район» и Администрацией Кемского муниципального района физическим и (или) юридическим лицам, а также регламенты их предоставления.  Для всех муниципальных бюджетных учреждений на 2019 год утверждены базовые нормативы затрат на оказание муниципальных услуг, оказываемые муниципальными учреждениями. На основании нормативов учреждениям рассчитаны муниципальные задания, объем средств бюджета, на выполнение которых в 2019 году составил 366 136 100,00 рублей при плане 366 136 100,00 рублей. Обязательства бюджета района по перечислению муниципальным бюджетным учреждениям субсидий на финансовое обеспечение муниципальных заданий исполнены в полном объёме. Для подведения итогов финансово-хозяйственной деятельности муниципальных  учреждений проводилось заседание балансовой комиссии во втором 2019 года. По итогам балансовой комиссии руководителям учреждений выданы протокола с рекомендациями по оптимизации штатной численности учреждения, по осуществлению мониторинга  снижения просроченной дебиторской и кредиторской задолженности. В рамках рекомендаций руководители учреждений предоставили информацию о проделанной работе в установленные сроки балансовой комиссии.</w:t>
      </w:r>
    </w:p>
    <w:p w:rsidR="001D7638" w:rsidRDefault="001D7638" w:rsidP="001D7638">
      <w:pPr>
        <w:ind w:firstLine="900"/>
        <w:jc w:val="both"/>
      </w:pPr>
    </w:p>
    <w:p w:rsidR="001D7638" w:rsidRPr="00B0193B" w:rsidRDefault="001D7638" w:rsidP="001D7638">
      <w:pPr>
        <w:jc w:val="center"/>
        <w:rPr>
          <w:i/>
        </w:rPr>
      </w:pPr>
      <w:r w:rsidRPr="00B0193B">
        <w:rPr>
          <w:i/>
        </w:rPr>
        <w:t xml:space="preserve">Исполнение  бюджета </w:t>
      </w:r>
      <w:r>
        <w:rPr>
          <w:i/>
        </w:rPr>
        <w:t xml:space="preserve">района </w:t>
      </w:r>
      <w:r w:rsidRPr="00B0193B">
        <w:rPr>
          <w:i/>
        </w:rPr>
        <w:t>по основным параметрам за 2019 год характеризуется следующими показателями:</w:t>
      </w:r>
    </w:p>
    <w:p w:rsidR="001D7638" w:rsidRPr="00B0193B" w:rsidRDefault="001D7638" w:rsidP="001D7638">
      <w:pPr>
        <w:jc w:val="center"/>
      </w:pPr>
      <w:r w:rsidRPr="00B0193B">
        <w:t xml:space="preserve">                                                                                                                                         (рублей)</w:t>
      </w:r>
    </w:p>
    <w:tbl>
      <w:tblPr>
        <w:tblW w:w="10139" w:type="dxa"/>
        <w:tblInd w:w="93" w:type="dxa"/>
        <w:tblLook w:val="0000" w:firstRow="0" w:lastRow="0" w:firstColumn="0" w:lastColumn="0" w:noHBand="0" w:noVBand="0"/>
      </w:tblPr>
      <w:tblGrid>
        <w:gridCol w:w="6343"/>
        <w:gridCol w:w="1808"/>
        <w:gridCol w:w="1988"/>
      </w:tblGrid>
      <w:tr w:rsidR="001D7638" w:rsidRPr="00B0193B" w:rsidTr="001D7638">
        <w:trPr>
          <w:trHeight w:val="539"/>
        </w:trPr>
        <w:tc>
          <w:tcPr>
            <w:tcW w:w="6343" w:type="dxa"/>
            <w:tcBorders>
              <w:top w:val="single" w:sz="4" w:space="0" w:color="auto"/>
              <w:left w:val="single" w:sz="4" w:space="0" w:color="auto"/>
              <w:bottom w:val="single" w:sz="4" w:space="0" w:color="auto"/>
              <w:right w:val="single" w:sz="4" w:space="0" w:color="auto"/>
            </w:tcBorders>
            <w:vAlign w:val="center"/>
          </w:tcPr>
          <w:p w:rsidR="001D7638" w:rsidRPr="00B0193B" w:rsidRDefault="001D7638" w:rsidP="001D7638">
            <w:pPr>
              <w:jc w:val="center"/>
            </w:pPr>
            <w:r w:rsidRPr="00B0193B">
              <w:t>На именование показателя</w:t>
            </w:r>
          </w:p>
        </w:tc>
        <w:tc>
          <w:tcPr>
            <w:tcW w:w="1808" w:type="dxa"/>
            <w:tcBorders>
              <w:top w:val="single" w:sz="4" w:space="0" w:color="auto"/>
              <w:left w:val="nil"/>
              <w:bottom w:val="single" w:sz="4" w:space="0" w:color="auto"/>
              <w:right w:val="single" w:sz="4" w:space="0" w:color="auto"/>
            </w:tcBorders>
            <w:shd w:val="clear" w:color="auto" w:fill="auto"/>
            <w:vAlign w:val="center"/>
          </w:tcPr>
          <w:p w:rsidR="001D7638" w:rsidRPr="00B0193B" w:rsidRDefault="001D7638" w:rsidP="001D7638">
            <w:pPr>
              <w:jc w:val="center"/>
            </w:pPr>
            <w:r w:rsidRPr="00B0193B">
              <w:t>План</w:t>
            </w:r>
          </w:p>
        </w:tc>
        <w:tc>
          <w:tcPr>
            <w:tcW w:w="1988" w:type="dxa"/>
            <w:tcBorders>
              <w:top w:val="single" w:sz="4" w:space="0" w:color="auto"/>
              <w:left w:val="nil"/>
              <w:bottom w:val="single" w:sz="4" w:space="0" w:color="auto"/>
              <w:right w:val="single" w:sz="4" w:space="0" w:color="auto"/>
            </w:tcBorders>
            <w:shd w:val="clear" w:color="auto" w:fill="auto"/>
            <w:vAlign w:val="center"/>
          </w:tcPr>
          <w:p w:rsidR="001D7638" w:rsidRPr="00B0193B" w:rsidRDefault="001D7638" w:rsidP="001D7638">
            <w:pPr>
              <w:jc w:val="center"/>
            </w:pPr>
            <w:r w:rsidRPr="00B0193B">
              <w:t>Исполнено</w:t>
            </w:r>
          </w:p>
        </w:tc>
      </w:tr>
      <w:tr w:rsidR="001D7638" w:rsidRPr="00B0193B" w:rsidTr="001D7638">
        <w:trPr>
          <w:trHeight w:val="376"/>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B0193B" w:rsidRDefault="001D7638" w:rsidP="001D7638">
            <w:r w:rsidRPr="00B0193B">
              <w:rPr>
                <w:lang w:val="en-US"/>
              </w:rPr>
              <w:t>I</w:t>
            </w:r>
            <w:r w:rsidRPr="00B0193B">
              <w:t>. Доходы - всего</w:t>
            </w:r>
          </w:p>
        </w:tc>
        <w:tc>
          <w:tcPr>
            <w:tcW w:w="1808" w:type="dxa"/>
            <w:tcBorders>
              <w:top w:val="nil"/>
              <w:left w:val="nil"/>
              <w:bottom w:val="single" w:sz="4" w:space="0" w:color="auto"/>
              <w:right w:val="single" w:sz="4" w:space="0" w:color="auto"/>
            </w:tcBorders>
            <w:shd w:val="clear" w:color="auto" w:fill="auto"/>
            <w:vAlign w:val="center"/>
          </w:tcPr>
          <w:p w:rsidR="001D7638" w:rsidRPr="00B0193B" w:rsidRDefault="001D7638" w:rsidP="001D7638">
            <w:pPr>
              <w:jc w:val="center"/>
              <w:rPr>
                <w:sz w:val="20"/>
                <w:szCs w:val="20"/>
              </w:rPr>
            </w:pPr>
            <w:r w:rsidRPr="00B0193B">
              <w:rPr>
                <w:sz w:val="20"/>
                <w:szCs w:val="20"/>
              </w:rPr>
              <w:t>570 269 452,00</w:t>
            </w:r>
          </w:p>
        </w:tc>
        <w:tc>
          <w:tcPr>
            <w:tcW w:w="1988" w:type="dxa"/>
            <w:tcBorders>
              <w:top w:val="nil"/>
              <w:left w:val="nil"/>
              <w:bottom w:val="single" w:sz="4" w:space="0" w:color="auto"/>
              <w:right w:val="single" w:sz="4" w:space="0" w:color="auto"/>
            </w:tcBorders>
            <w:shd w:val="clear" w:color="auto" w:fill="auto"/>
            <w:vAlign w:val="center"/>
          </w:tcPr>
          <w:p w:rsidR="001D7638" w:rsidRPr="00B0193B" w:rsidRDefault="001D7638" w:rsidP="001D7638">
            <w:pPr>
              <w:jc w:val="center"/>
              <w:rPr>
                <w:sz w:val="20"/>
                <w:szCs w:val="20"/>
              </w:rPr>
            </w:pPr>
            <w:r w:rsidRPr="00B0193B">
              <w:rPr>
                <w:sz w:val="20"/>
                <w:szCs w:val="20"/>
              </w:rPr>
              <w:t>543 459 990,43</w:t>
            </w:r>
          </w:p>
        </w:tc>
      </w:tr>
      <w:tr w:rsidR="001D7638" w:rsidRPr="00B0193B" w:rsidTr="001D7638">
        <w:trPr>
          <w:trHeight w:val="482"/>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B0193B" w:rsidRDefault="001D7638" w:rsidP="001D7638">
            <w:r w:rsidRPr="00B0193B">
              <w:t>1. Налоговые и неналоговые доходы</w:t>
            </w:r>
          </w:p>
        </w:tc>
        <w:tc>
          <w:tcPr>
            <w:tcW w:w="1808" w:type="dxa"/>
            <w:tcBorders>
              <w:top w:val="nil"/>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172 971 500,00</w:t>
            </w:r>
          </w:p>
        </w:tc>
        <w:tc>
          <w:tcPr>
            <w:tcW w:w="1988" w:type="dxa"/>
            <w:tcBorders>
              <w:top w:val="nil"/>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171 798 580,96</w:t>
            </w:r>
          </w:p>
        </w:tc>
      </w:tr>
      <w:tr w:rsidR="001D7638" w:rsidRPr="00B0193B" w:rsidTr="001D7638">
        <w:trPr>
          <w:trHeight w:val="581"/>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B0193B" w:rsidRDefault="001D7638" w:rsidP="001D7638">
            <w:r w:rsidRPr="00B0193B">
              <w:t>2. Безвозмездные поступления в виде межбюджетных трансфертов из бюджетов других уровней</w:t>
            </w:r>
          </w:p>
        </w:tc>
        <w:tc>
          <w:tcPr>
            <w:tcW w:w="1808" w:type="dxa"/>
            <w:tcBorders>
              <w:top w:val="nil"/>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401 709 110,52</w:t>
            </w:r>
          </w:p>
        </w:tc>
        <w:tc>
          <w:tcPr>
            <w:tcW w:w="1988" w:type="dxa"/>
            <w:tcBorders>
              <w:top w:val="nil"/>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376 072 567,99</w:t>
            </w:r>
          </w:p>
        </w:tc>
      </w:tr>
      <w:tr w:rsidR="001D7638" w:rsidRPr="00B0193B" w:rsidTr="001D7638">
        <w:trPr>
          <w:trHeight w:val="256"/>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B0193B" w:rsidRDefault="001D7638" w:rsidP="001D7638">
            <w:r w:rsidRPr="00B0193B">
              <w:lastRenderedPageBreak/>
              <w:t>в том числе</w:t>
            </w:r>
          </w:p>
        </w:tc>
        <w:tc>
          <w:tcPr>
            <w:tcW w:w="1808" w:type="dxa"/>
            <w:tcBorders>
              <w:top w:val="nil"/>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p>
        </w:tc>
        <w:tc>
          <w:tcPr>
            <w:tcW w:w="1988" w:type="dxa"/>
            <w:tcBorders>
              <w:top w:val="nil"/>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p>
        </w:tc>
      </w:tr>
      <w:tr w:rsidR="001D7638" w:rsidRPr="00B0193B" w:rsidTr="001D7638">
        <w:trPr>
          <w:trHeight w:val="344"/>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B0193B" w:rsidRDefault="001D7638" w:rsidP="001D7638">
            <w:pPr>
              <w:rPr>
                <w:sz w:val="20"/>
                <w:szCs w:val="20"/>
              </w:rPr>
            </w:pPr>
            <w:r w:rsidRPr="00B0193B">
              <w:rPr>
                <w:sz w:val="20"/>
                <w:szCs w:val="20"/>
              </w:rPr>
              <w:t xml:space="preserve">2.1.Дотации </w:t>
            </w:r>
          </w:p>
        </w:tc>
        <w:tc>
          <w:tcPr>
            <w:tcW w:w="1808" w:type="dxa"/>
            <w:tcBorders>
              <w:top w:val="nil"/>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30 484 300,00</w:t>
            </w:r>
          </w:p>
        </w:tc>
        <w:tc>
          <w:tcPr>
            <w:tcW w:w="1988" w:type="dxa"/>
            <w:tcBorders>
              <w:top w:val="nil"/>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30 484 300,00</w:t>
            </w:r>
          </w:p>
        </w:tc>
      </w:tr>
      <w:tr w:rsidR="001D7638" w:rsidRPr="00B0193B" w:rsidTr="001D7638">
        <w:trPr>
          <w:trHeight w:val="344"/>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B0193B" w:rsidRDefault="001D7638" w:rsidP="001D7638">
            <w:pPr>
              <w:rPr>
                <w:sz w:val="20"/>
                <w:szCs w:val="20"/>
              </w:rPr>
            </w:pPr>
            <w:r w:rsidRPr="00B0193B">
              <w:rPr>
                <w:sz w:val="20"/>
                <w:szCs w:val="20"/>
              </w:rPr>
              <w:t>2.2. Субсидии</w:t>
            </w:r>
          </w:p>
        </w:tc>
        <w:tc>
          <w:tcPr>
            <w:tcW w:w="1808" w:type="dxa"/>
            <w:tcBorders>
              <w:top w:val="nil"/>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115 274 130,52</w:t>
            </w:r>
          </w:p>
        </w:tc>
        <w:tc>
          <w:tcPr>
            <w:tcW w:w="1988" w:type="dxa"/>
            <w:tcBorders>
              <w:top w:val="nil"/>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93 831 795,94</w:t>
            </w:r>
          </w:p>
        </w:tc>
      </w:tr>
      <w:tr w:rsidR="001D7638" w:rsidRPr="00B0193B" w:rsidTr="001D7638">
        <w:trPr>
          <w:trHeight w:val="344"/>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B0193B" w:rsidRDefault="001D7638" w:rsidP="001D7638">
            <w:pPr>
              <w:rPr>
                <w:sz w:val="20"/>
                <w:szCs w:val="20"/>
              </w:rPr>
            </w:pPr>
            <w:r w:rsidRPr="00B0193B">
              <w:rPr>
                <w:sz w:val="20"/>
                <w:szCs w:val="20"/>
              </w:rPr>
              <w:t>2.3. Субвенции</w:t>
            </w:r>
          </w:p>
        </w:tc>
        <w:tc>
          <w:tcPr>
            <w:tcW w:w="1808" w:type="dxa"/>
            <w:tcBorders>
              <w:top w:val="nil"/>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225 740 100,00</w:t>
            </w:r>
          </w:p>
        </w:tc>
        <w:tc>
          <w:tcPr>
            <w:tcW w:w="1988" w:type="dxa"/>
            <w:tcBorders>
              <w:top w:val="nil"/>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223 235 465,57</w:t>
            </w:r>
          </w:p>
        </w:tc>
      </w:tr>
      <w:tr w:rsidR="001D7638" w:rsidRPr="00B0193B" w:rsidTr="001D7638">
        <w:trPr>
          <w:trHeight w:val="344"/>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1D7638" w:rsidRPr="00B0193B" w:rsidRDefault="001D7638" w:rsidP="001D7638">
            <w:pPr>
              <w:rPr>
                <w:sz w:val="20"/>
                <w:szCs w:val="20"/>
              </w:rPr>
            </w:pPr>
            <w:r w:rsidRPr="00B0193B">
              <w:rPr>
                <w:sz w:val="20"/>
                <w:szCs w:val="20"/>
              </w:rPr>
              <w:t>2.4. Иные межбюджетные трансферты</w:t>
            </w:r>
          </w:p>
        </w:tc>
        <w:tc>
          <w:tcPr>
            <w:tcW w:w="1808" w:type="dxa"/>
            <w:tcBorders>
              <w:top w:val="single" w:sz="4" w:space="0" w:color="auto"/>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30 210 580,00</w:t>
            </w:r>
          </w:p>
        </w:tc>
        <w:tc>
          <w:tcPr>
            <w:tcW w:w="1988" w:type="dxa"/>
            <w:tcBorders>
              <w:top w:val="single" w:sz="4" w:space="0" w:color="auto"/>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28 521 006,48</w:t>
            </w:r>
          </w:p>
        </w:tc>
      </w:tr>
      <w:tr w:rsidR="001D7638" w:rsidRPr="00B0193B" w:rsidTr="001D7638">
        <w:trPr>
          <w:trHeight w:val="380"/>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1D7638" w:rsidRPr="00B0193B" w:rsidRDefault="001D7638" w:rsidP="001D7638">
            <w:r w:rsidRPr="00B0193B">
              <w:t>3. Безвозмездные поступления от негосударственных организаций</w:t>
            </w:r>
          </w:p>
        </w:tc>
        <w:tc>
          <w:tcPr>
            <w:tcW w:w="1808" w:type="dxa"/>
            <w:tcBorders>
              <w:top w:val="single" w:sz="4" w:space="0" w:color="auto"/>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0,00</w:t>
            </w:r>
          </w:p>
        </w:tc>
        <w:tc>
          <w:tcPr>
            <w:tcW w:w="1988" w:type="dxa"/>
            <w:tcBorders>
              <w:top w:val="single" w:sz="4" w:space="0" w:color="auto"/>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0,00</w:t>
            </w:r>
          </w:p>
        </w:tc>
      </w:tr>
      <w:tr w:rsidR="001D7638" w:rsidRPr="00B0193B" w:rsidTr="001D7638">
        <w:trPr>
          <w:trHeight w:val="612"/>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1D7638" w:rsidRPr="00B0193B" w:rsidRDefault="001D7638" w:rsidP="001D7638">
            <w:r w:rsidRPr="00B0193B">
              <w:t>4. Доходы от возврата остатков субсидий, субвенции и иных МБТ, имеющих целевое назначение, прошлых лет</w:t>
            </w:r>
          </w:p>
        </w:tc>
        <w:tc>
          <w:tcPr>
            <w:tcW w:w="1808" w:type="dxa"/>
            <w:tcBorders>
              <w:top w:val="single" w:sz="4" w:space="0" w:color="auto"/>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77 281,00</w:t>
            </w:r>
          </w:p>
        </w:tc>
        <w:tc>
          <w:tcPr>
            <w:tcW w:w="1988" w:type="dxa"/>
            <w:tcBorders>
              <w:top w:val="single" w:sz="4" w:space="0" w:color="auto"/>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77 281,00</w:t>
            </w:r>
          </w:p>
        </w:tc>
      </w:tr>
      <w:tr w:rsidR="001D7638" w:rsidRPr="00E4031C" w:rsidTr="001D7638">
        <w:trPr>
          <w:trHeight w:val="535"/>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1D7638" w:rsidRPr="00B0193B" w:rsidRDefault="001D7638" w:rsidP="001D7638">
            <w:r w:rsidRPr="00B0193B">
              <w:t>5. Возврат остатков субсидий, субвенции иных МБТ, имеющих целевое назначение, прошлых лет</w:t>
            </w:r>
          </w:p>
        </w:tc>
        <w:tc>
          <w:tcPr>
            <w:tcW w:w="1808" w:type="dxa"/>
            <w:tcBorders>
              <w:top w:val="single" w:sz="4" w:space="0" w:color="auto"/>
              <w:left w:val="nil"/>
              <w:bottom w:val="single" w:sz="4" w:space="0" w:color="auto"/>
              <w:right w:val="single" w:sz="4" w:space="0" w:color="auto"/>
            </w:tcBorders>
            <w:shd w:val="clear" w:color="auto" w:fill="auto"/>
            <w:noWrap/>
            <w:vAlign w:val="center"/>
          </w:tcPr>
          <w:p w:rsidR="001D7638" w:rsidRPr="00B0193B" w:rsidRDefault="001D7638" w:rsidP="001D7638">
            <w:pPr>
              <w:jc w:val="center"/>
              <w:rPr>
                <w:sz w:val="20"/>
                <w:szCs w:val="20"/>
              </w:rPr>
            </w:pPr>
            <w:r w:rsidRPr="00B0193B">
              <w:rPr>
                <w:sz w:val="20"/>
                <w:szCs w:val="20"/>
              </w:rPr>
              <w:t>-4 488 439,52</w:t>
            </w:r>
          </w:p>
        </w:tc>
        <w:tc>
          <w:tcPr>
            <w:tcW w:w="1988" w:type="dxa"/>
            <w:tcBorders>
              <w:top w:val="single" w:sz="4" w:space="0" w:color="auto"/>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r w:rsidRPr="00B0193B">
              <w:rPr>
                <w:sz w:val="20"/>
                <w:szCs w:val="20"/>
              </w:rPr>
              <w:t>-4 488 439,52</w:t>
            </w:r>
          </w:p>
        </w:tc>
      </w:tr>
      <w:tr w:rsidR="001D7638" w:rsidRPr="00E4031C" w:rsidTr="001D7638">
        <w:trPr>
          <w:trHeight w:val="301"/>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1D7638" w:rsidRPr="00E4031C" w:rsidRDefault="001D7638" w:rsidP="001D7638">
            <w:r>
              <w:rPr>
                <w:lang w:val="en-US"/>
              </w:rPr>
              <w:t>II</w:t>
            </w:r>
            <w:r>
              <w:t xml:space="preserve">.  </w:t>
            </w:r>
            <w:r w:rsidRPr="00E4031C">
              <w:t>Расходы - всего</w:t>
            </w:r>
          </w:p>
        </w:tc>
        <w:tc>
          <w:tcPr>
            <w:tcW w:w="1808" w:type="dxa"/>
            <w:tcBorders>
              <w:top w:val="single" w:sz="4" w:space="0" w:color="auto"/>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r>
              <w:rPr>
                <w:sz w:val="20"/>
                <w:szCs w:val="20"/>
              </w:rPr>
              <w:t>581 487 310,52</w:t>
            </w:r>
          </w:p>
        </w:tc>
        <w:tc>
          <w:tcPr>
            <w:tcW w:w="1988" w:type="dxa"/>
            <w:tcBorders>
              <w:top w:val="single" w:sz="4" w:space="0" w:color="auto"/>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r>
              <w:rPr>
                <w:sz w:val="20"/>
                <w:szCs w:val="20"/>
              </w:rPr>
              <w:t>554 334 872,13</w:t>
            </w:r>
          </w:p>
        </w:tc>
      </w:tr>
      <w:tr w:rsidR="001D7638" w:rsidRPr="00E4031C" w:rsidTr="001D7638">
        <w:trPr>
          <w:trHeight w:val="567"/>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1D7638" w:rsidRPr="00E4031C" w:rsidRDefault="001D7638" w:rsidP="001D7638">
            <w:r>
              <w:t xml:space="preserve">1. </w:t>
            </w:r>
            <w:r w:rsidRPr="00E4031C">
              <w:t xml:space="preserve">Расходы на выполнение полномочий по вопросам местного значения муниципальных образований – всего, </w:t>
            </w:r>
            <w:r>
              <w:t>из них</w:t>
            </w:r>
          </w:p>
        </w:tc>
        <w:tc>
          <w:tcPr>
            <w:tcW w:w="1808" w:type="dxa"/>
            <w:tcBorders>
              <w:top w:val="single" w:sz="4" w:space="0" w:color="auto"/>
              <w:left w:val="nil"/>
              <w:bottom w:val="single" w:sz="4" w:space="0" w:color="auto"/>
              <w:right w:val="single" w:sz="4" w:space="0" w:color="auto"/>
            </w:tcBorders>
            <w:shd w:val="clear" w:color="auto" w:fill="auto"/>
            <w:noWrap/>
            <w:vAlign w:val="bottom"/>
          </w:tcPr>
          <w:p w:rsidR="001D7638" w:rsidRPr="00CD612D" w:rsidRDefault="001D7638" w:rsidP="001D7638">
            <w:pPr>
              <w:jc w:val="center"/>
              <w:rPr>
                <w:sz w:val="20"/>
                <w:szCs w:val="20"/>
              </w:rPr>
            </w:pPr>
            <w:r>
              <w:rPr>
                <w:sz w:val="20"/>
                <w:szCs w:val="20"/>
              </w:rPr>
              <w:t>357 622 210,52</w:t>
            </w:r>
          </w:p>
        </w:tc>
        <w:tc>
          <w:tcPr>
            <w:tcW w:w="1988" w:type="dxa"/>
            <w:tcBorders>
              <w:top w:val="single" w:sz="4" w:space="0" w:color="auto"/>
              <w:left w:val="nil"/>
              <w:bottom w:val="single" w:sz="4" w:space="0" w:color="auto"/>
              <w:right w:val="single" w:sz="4" w:space="0" w:color="auto"/>
            </w:tcBorders>
            <w:shd w:val="clear" w:color="auto" w:fill="auto"/>
            <w:noWrap/>
            <w:vAlign w:val="bottom"/>
          </w:tcPr>
          <w:p w:rsidR="001D7638" w:rsidRPr="00CD612D" w:rsidRDefault="001D7638" w:rsidP="001D7638">
            <w:pPr>
              <w:jc w:val="center"/>
              <w:rPr>
                <w:sz w:val="20"/>
                <w:szCs w:val="20"/>
              </w:rPr>
            </w:pPr>
            <w:r>
              <w:rPr>
                <w:sz w:val="20"/>
                <w:szCs w:val="20"/>
              </w:rPr>
              <w:t>332 974 406,56</w:t>
            </w:r>
          </w:p>
        </w:tc>
      </w:tr>
      <w:tr w:rsidR="001D7638" w:rsidRPr="00E4031C" w:rsidTr="001D7638">
        <w:trPr>
          <w:trHeight w:val="294"/>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1D7638" w:rsidRPr="00E20BDD" w:rsidRDefault="001D7638" w:rsidP="001D7638">
            <w:pPr>
              <w:rPr>
                <w:sz w:val="20"/>
                <w:szCs w:val="20"/>
              </w:rPr>
            </w:pPr>
            <w:r w:rsidRPr="00E20BDD">
              <w:rPr>
                <w:sz w:val="20"/>
                <w:szCs w:val="20"/>
              </w:rPr>
              <w:t>1.1.  за счет собственных средств муниципальных образований от поступлений налоговых и неналоговых доходов</w:t>
            </w:r>
            <w:r>
              <w:rPr>
                <w:sz w:val="20"/>
                <w:szCs w:val="20"/>
              </w:rPr>
              <w:t xml:space="preserve">, дотации </w:t>
            </w:r>
            <w:r w:rsidRPr="00E20BDD">
              <w:rPr>
                <w:sz w:val="20"/>
                <w:szCs w:val="20"/>
              </w:rPr>
              <w:t xml:space="preserve"> и субвенции на выравнивание бюджетной обеспеченности    поселений</w:t>
            </w:r>
          </w:p>
        </w:tc>
        <w:tc>
          <w:tcPr>
            <w:tcW w:w="1808" w:type="dxa"/>
            <w:tcBorders>
              <w:top w:val="single" w:sz="4" w:space="0" w:color="auto"/>
              <w:left w:val="nil"/>
              <w:bottom w:val="single" w:sz="4" w:space="0" w:color="auto"/>
              <w:right w:val="single" w:sz="4" w:space="0" w:color="auto"/>
            </w:tcBorders>
            <w:shd w:val="clear" w:color="auto" w:fill="auto"/>
            <w:noWrap/>
            <w:vAlign w:val="bottom"/>
          </w:tcPr>
          <w:p w:rsidR="001D7638" w:rsidRPr="00CD612D" w:rsidRDefault="001D7638" w:rsidP="001D7638">
            <w:pPr>
              <w:jc w:val="center"/>
              <w:rPr>
                <w:sz w:val="20"/>
                <w:szCs w:val="20"/>
              </w:rPr>
            </w:pPr>
            <w:r>
              <w:rPr>
                <w:sz w:val="20"/>
                <w:szCs w:val="20"/>
              </w:rPr>
              <w:t>226 835 000,00</w:t>
            </w:r>
          </w:p>
        </w:tc>
        <w:tc>
          <w:tcPr>
            <w:tcW w:w="1988" w:type="dxa"/>
            <w:tcBorders>
              <w:top w:val="single" w:sz="4" w:space="0" w:color="auto"/>
              <w:left w:val="nil"/>
              <w:bottom w:val="single" w:sz="4" w:space="0" w:color="auto"/>
              <w:right w:val="single" w:sz="4" w:space="0" w:color="auto"/>
            </w:tcBorders>
            <w:shd w:val="clear" w:color="auto" w:fill="auto"/>
            <w:noWrap/>
            <w:vAlign w:val="bottom"/>
          </w:tcPr>
          <w:p w:rsidR="001D7638" w:rsidRPr="00CD612D" w:rsidRDefault="001D7638" w:rsidP="001D7638">
            <w:pPr>
              <w:jc w:val="center"/>
              <w:rPr>
                <w:sz w:val="20"/>
                <w:szCs w:val="20"/>
              </w:rPr>
            </w:pPr>
            <w:r>
              <w:rPr>
                <w:sz w:val="20"/>
                <w:szCs w:val="20"/>
              </w:rPr>
              <w:t>225 851 661,76</w:t>
            </w:r>
          </w:p>
        </w:tc>
      </w:tr>
      <w:tr w:rsidR="001D7638" w:rsidRPr="00E4031C" w:rsidTr="001D7638">
        <w:trPr>
          <w:trHeight w:val="283"/>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1D7638" w:rsidRPr="00E20BDD" w:rsidRDefault="001D7638" w:rsidP="001D7638">
            <w:pPr>
              <w:rPr>
                <w:sz w:val="20"/>
                <w:szCs w:val="20"/>
              </w:rPr>
            </w:pPr>
            <w:r w:rsidRPr="00E20BDD">
              <w:rPr>
                <w:sz w:val="20"/>
                <w:szCs w:val="20"/>
              </w:rPr>
              <w:t>1.2.  за счет средств от оказания казенными учреждениями платных услуг</w:t>
            </w:r>
          </w:p>
        </w:tc>
        <w:tc>
          <w:tcPr>
            <w:tcW w:w="1808" w:type="dxa"/>
            <w:tcBorders>
              <w:top w:val="single" w:sz="4" w:space="0" w:color="auto"/>
              <w:left w:val="nil"/>
              <w:bottom w:val="single" w:sz="4" w:space="0" w:color="auto"/>
              <w:right w:val="single" w:sz="4" w:space="0" w:color="auto"/>
            </w:tcBorders>
            <w:shd w:val="clear" w:color="auto" w:fill="auto"/>
            <w:noWrap/>
            <w:vAlign w:val="bottom"/>
          </w:tcPr>
          <w:p w:rsidR="001D7638" w:rsidRPr="00CD612D" w:rsidRDefault="001D7638" w:rsidP="001D7638">
            <w:pPr>
              <w:jc w:val="center"/>
              <w:rPr>
                <w:sz w:val="20"/>
                <w:szCs w:val="20"/>
              </w:rPr>
            </w:pPr>
            <w:r>
              <w:rPr>
                <w:sz w:val="20"/>
                <w:szCs w:val="20"/>
              </w:rPr>
              <w:t>726 500,00</w:t>
            </w:r>
          </w:p>
        </w:tc>
        <w:tc>
          <w:tcPr>
            <w:tcW w:w="1988" w:type="dxa"/>
            <w:tcBorders>
              <w:top w:val="single" w:sz="4" w:space="0" w:color="auto"/>
              <w:left w:val="nil"/>
              <w:bottom w:val="single" w:sz="4" w:space="0" w:color="auto"/>
              <w:right w:val="single" w:sz="4" w:space="0" w:color="auto"/>
            </w:tcBorders>
            <w:shd w:val="clear" w:color="auto" w:fill="auto"/>
            <w:noWrap/>
            <w:vAlign w:val="bottom"/>
          </w:tcPr>
          <w:p w:rsidR="001D7638" w:rsidRPr="00CD612D" w:rsidRDefault="001D7638" w:rsidP="001D7638">
            <w:pPr>
              <w:jc w:val="center"/>
              <w:rPr>
                <w:sz w:val="20"/>
                <w:szCs w:val="20"/>
              </w:rPr>
            </w:pPr>
            <w:r>
              <w:rPr>
                <w:sz w:val="20"/>
                <w:szCs w:val="20"/>
              </w:rPr>
              <w:t>434 068,07</w:t>
            </w:r>
          </w:p>
        </w:tc>
      </w:tr>
      <w:tr w:rsidR="001D7638" w:rsidRPr="00E4031C" w:rsidTr="001D7638">
        <w:trPr>
          <w:trHeight w:val="567"/>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E20BDD" w:rsidRDefault="001D7638" w:rsidP="001D7638">
            <w:pPr>
              <w:rPr>
                <w:sz w:val="20"/>
                <w:szCs w:val="20"/>
              </w:rPr>
            </w:pPr>
            <w:r w:rsidRPr="00E20BDD">
              <w:rPr>
                <w:sz w:val="20"/>
                <w:szCs w:val="20"/>
              </w:rPr>
              <w:t>1.3.  за счет средств субсидий и межбюджетных трансфертов из бюджетов других уровней на софинансирование расходных обязательств</w:t>
            </w:r>
          </w:p>
        </w:tc>
        <w:tc>
          <w:tcPr>
            <w:tcW w:w="1808" w:type="dxa"/>
            <w:tcBorders>
              <w:top w:val="nil"/>
              <w:left w:val="nil"/>
              <w:bottom w:val="single" w:sz="4" w:space="0" w:color="auto"/>
              <w:right w:val="single" w:sz="4" w:space="0" w:color="auto"/>
            </w:tcBorders>
            <w:shd w:val="clear" w:color="auto" w:fill="auto"/>
            <w:noWrap/>
            <w:vAlign w:val="bottom"/>
          </w:tcPr>
          <w:p w:rsidR="001D7638" w:rsidRPr="00CD612D" w:rsidRDefault="001D7638" w:rsidP="001D7638">
            <w:pPr>
              <w:jc w:val="center"/>
              <w:rPr>
                <w:sz w:val="20"/>
                <w:szCs w:val="20"/>
              </w:rPr>
            </w:pPr>
            <w:r>
              <w:rPr>
                <w:sz w:val="20"/>
                <w:szCs w:val="20"/>
              </w:rPr>
              <w:t>130 060 710,52</w:t>
            </w:r>
          </w:p>
        </w:tc>
        <w:tc>
          <w:tcPr>
            <w:tcW w:w="1988" w:type="dxa"/>
            <w:tcBorders>
              <w:top w:val="nil"/>
              <w:left w:val="nil"/>
              <w:bottom w:val="single" w:sz="4" w:space="0" w:color="auto"/>
              <w:right w:val="single" w:sz="4" w:space="0" w:color="auto"/>
            </w:tcBorders>
            <w:shd w:val="clear" w:color="auto" w:fill="auto"/>
            <w:noWrap/>
            <w:vAlign w:val="bottom"/>
          </w:tcPr>
          <w:p w:rsidR="001D7638" w:rsidRPr="00CD612D" w:rsidRDefault="001D7638" w:rsidP="001D7638">
            <w:pPr>
              <w:jc w:val="center"/>
              <w:rPr>
                <w:sz w:val="20"/>
                <w:szCs w:val="20"/>
              </w:rPr>
            </w:pPr>
            <w:r>
              <w:rPr>
                <w:sz w:val="20"/>
                <w:szCs w:val="20"/>
              </w:rPr>
              <w:t>106 688 676,73</w:t>
            </w:r>
          </w:p>
        </w:tc>
      </w:tr>
      <w:tr w:rsidR="001D7638" w:rsidRPr="00E4031C" w:rsidTr="001D7638">
        <w:trPr>
          <w:trHeight w:val="567"/>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E4031C" w:rsidRDefault="001D7638" w:rsidP="001D7638">
            <w:r>
              <w:t xml:space="preserve">2. </w:t>
            </w:r>
            <w:r w:rsidRPr="00E4031C">
              <w:t>Расходы на выполнение переданных государственных полномочий Российской Федерации и Республики Карелия</w:t>
            </w:r>
          </w:p>
        </w:tc>
        <w:tc>
          <w:tcPr>
            <w:tcW w:w="1808" w:type="dxa"/>
            <w:tcBorders>
              <w:top w:val="nil"/>
              <w:left w:val="nil"/>
              <w:bottom w:val="single" w:sz="4" w:space="0" w:color="auto"/>
              <w:right w:val="single" w:sz="4" w:space="0" w:color="auto"/>
            </w:tcBorders>
            <w:shd w:val="clear" w:color="auto" w:fill="auto"/>
            <w:noWrap/>
            <w:vAlign w:val="bottom"/>
          </w:tcPr>
          <w:p w:rsidR="001D7638" w:rsidRPr="00CD612D" w:rsidRDefault="001D7638" w:rsidP="001D7638">
            <w:pPr>
              <w:jc w:val="center"/>
              <w:rPr>
                <w:sz w:val="20"/>
                <w:szCs w:val="20"/>
              </w:rPr>
            </w:pPr>
            <w:r>
              <w:rPr>
                <w:sz w:val="20"/>
                <w:szCs w:val="20"/>
              </w:rPr>
              <w:t>223 865 100,00</w:t>
            </w:r>
          </w:p>
        </w:tc>
        <w:tc>
          <w:tcPr>
            <w:tcW w:w="1988" w:type="dxa"/>
            <w:tcBorders>
              <w:top w:val="nil"/>
              <w:left w:val="nil"/>
              <w:bottom w:val="single" w:sz="4" w:space="0" w:color="auto"/>
              <w:right w:val="single" w:sz="4" w:space="0" w:color="auto"/>
            </w:tcBorders>
            <w:shd w:val="clear" w:color="auto" w:fill="auto"/>
            <w:noWrap/>
            <w:vAlign w:val="bottom"/>
          </w:tcPr>
          <w:p w:rsidR="001D7638" w:rsidRPr="00CD612D" w:rsidRDefault="001D7638" w:rsidP="001D7638">
            <w:pPr>
              <w:jc w:val="center"/>
              <w:rPr>
                <w:sz w:val="20"/>
                <w:szCs w:val="20"/>
              </w:rPr>
            </w:pPr>
            <w:r>
              <w:rPr>
                <w:sz w:val="20"/>
                <w:szCs w:val="20"/>
              </w:rPr>
              <w:t>221 360 465,57</w:t>
            </w:r>
          </w:p>
        </w:tc>
      </w:tr>
      <w:tr w:rsidR="001D7638" w:rsidRPr="00E4031C" w:rsidTr="001D7638">
        <w:trPr>
          <w:trHeight w:val="353"/>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E4031C" w:rsidRDefault="001D7638" w:rsidP="001D7638">
            <w:r>
              <w:rPr>
                <w:lang w:val="en-US"/>
              </w:rPr>
              <w:t>III</w:t>
            </w:r>
            <w:r w:rsidRPr="00E4031C">
              <w:t>. Результат исполнения (профицит+; дефицит -)</w:t>
            </w:r>
          </w:p>
        </w:tc>
        <w:tc>
          <w:tcPr>
            <w:tcW w:w="1808" w:type="dxa"/>
            <w:tcBorders>
              <w:top w:val="nil"/>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r>
              <w:rPr>
                <w:sz w:val="20"/>
                <w:szCs w:val="20"/>
              </w:rPr>
              <w:t>-11 217 858,52</w:t>
            </w:r>
          </w:p>
        </w:tc>
        <w:tc>
          <w:tcPr>
            <w:tcW w:w="1988" w:type="dxa"/>
            <w:tcBorders>
              <w:top w:val="nil"/>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r>
              <w:rPr>
                <w:sz w:val="20"/>
                <w:szCs w:val="20"/>
              </w:rPr>
              <w:t>- 10 874 881,70</w:t>
            </w:r>
          </w:p>
        </w:tc>
      </w:tr>
      <w:tr w:rsidR="001D7638" w:rsidRPr="00E4031C" w:rsidTr="001D7638">
        <w:trPr>
          <w:trHeight w:val="256"/>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E4031C" w:rsidRDefault="001D7638" w:rsidP="001D7638">
            <w:r>
              <w:rPr>
                <w:lang w:val="en-US"/>
              </w:rPr>
              <w:t>IY</w:t>
            </w:r>
            <w:r w:rsidRPr="00E4031C">
              <w:t>. Источники покрытия</w:t>
            </w:r>
          </w:p>
        </w:tc>
        <w:tc>
          <w:tcPr>
            <w:tcW w:w="1808" w:type="dxa"/>
            <w:tcBorders>
              <w:top w:val="nil"/>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p>
        </w:tc>
        <w:tc>
          <w:tcPr>
            <w:tcW w:w="1988" w:type="dxa"/>
            <w:tcBorders>
              <w:top w:val="nil"/>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p>
        </w:tc>
      </w:tr>
      <w:tr w:rsidR="001D7638" w:rsidRPr="00E4031C" w:rsidTr="001D7638">
        <w:trPr>
          <w:trHeight w:val="482"/>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E4031C" w:rsidRDefault="001D7638" w:rsidP="001D7638">
            <w:r w:rsidRPr="00883E64">
              <w:t>1</w:t>
            </w:r>
            <w:r w:rsidRPr="00E4031C">
              <w:t>. Бюджетные кредиты из бюджетов других уровней</w:t>
            </w:r>
          </w:p>
        </w:tc>
        <w:tc>
          <w:tcPr>
            <w:tcW w:w="1808" w:type="dxa"/>
            <w:tcBorders>
              <w:top w:val="nil"/>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r>
              <w:rPr>
                <w:sz w:val="20"/>
                <w:szCs w:val="20"/>
              </w:rPr>
              <w:t>10 916 400,00</w:t>
            </w:r>
          </w:p>
        </w:tc>
        <w:tc>
          <w:tcPr>
            <w:tcW w:w="1988" w:type="dxa"/>
            <w:tcBorders>
              <w:top w:val="nil"/>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r>
              <w:rPr>
                <w:sz w:val="20"/>
                <w:szCs w:val="20"/>
              </w:rPr>
              <w:t>10 916 400,00</w:t>
            </w:r>
          </w:p>
        </w:tc>
      </w:tr>
      <w:tr w:rsidR="001D7638" w:rsidRPr="00E4031C" w:rsidTr="001D7638">
        <w:trPr>
          <w:trHeight w:val="482"/>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150EEF" w:rsidRDefault="001D7638" w:rsidP="001D7638">
            <w:r>
              <w:t>2. Муниципальные гарантии</w:t>
            </w:r>
          </w:p>
        </w:tc>
        <w:tc>
          <w:tcPr>
            <w:tcW w:w="1808" w:type="dxa"/>
            <w:tcBorders>
              <w:top w:val="nil"/>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r>
              <w:rPr>
                <w:sz w:val="20"/>
                <w:szCs w:val="20"/>
              </w:rPr>
              <w:t>0,00</w:t>
            </w:r>
          </w:p>
        </w:tc>
        <w:tc>
          <w:tcPr>
            <w:tcW w:w="1988" w:type="dxa"/>
            <w:tcBorders>
              <w:top w:val="nil"/>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r>
              <w:rPr>
                <w:sz w:val="20"/>
                <w:szCs w:val="20"/>
              </w:rPr>
              <w:t>0,00</w:t>
            </w:r>
          </w:p>
        </w:tc>
      </w:tr>
      <w:tr w:rsidR="001D7638" w:rsidRPr="00E4031C" w:rsidTr="001D7638">
        <w:trPr>
          <w:trHeight w:val="482"/>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Default="001D7638" w:rsidP="001D7638">
            <w:r>
              <w:t>3. Прочие бюджетные кредиты, предоставленные внутри страны</w:t>
            </w:r>
          </w:p>
        </w:tc>
        <w:tc>
          <w:tcPr>
            <w:tcW w:w="1808" w:type="dxa"/>
            <w:tcBorders>
              <w:top w:val="nil"/>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r>
              <w:rPr>
                <w:sz w:val="20"/>
                <w:szCs w:val="20"/>
              </w:rPr>
              <w:t>0,00</w:t>
            </w:r>
          </w:p>
        </w:tc>
        <w:tc>
          <w:tcPr>
            <w:tcW w:w="1988" w:type="dxa"/>
            <w:tcBorders>
              <w:top w:val="nil"/>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r>
              <w:rPr>
                <w:sz w:val="20"/>
                <w:szCs w:val="20"/>
              </w:rPr>
              <w:t>0,00</w:t>
            </w:r>
          </w:p>
        </w:tc>
      </w:tr>
      <w:tr w:rsidR="001D7638" w:rsidRPr="00E4031C" w:rsidTr="001D7638">
        <w:trPr>
          <w:trHeight w:val="482"/>
        </w:trPr>
        <w:tc>
          <w:tcPr>
            <w:tcW w:w="6343" w:type="dxa"/>
            <w:tcBorders>
              <w:top w:val="nil"/>
              <w:left w:val="single" w:sz="4" w:space="0" w:color="auto"/>
              <w:bottom w:val="single" w:sz="4" w:space="0" w:color="auto"/>
              <w:right w:val="single" w:sz="4" w:space="0" w:color="auto"/>
            </w:tcBorders>
            <w:shd w:val="clear" w:color="auto" w:fill="auto"/>
            <w:vAlign w:val="bottom"/>
          </w:tcPr>
          <w:p w:rsidR="001D7638" w:rsidRPr="00E4031C" w:rsidRDefault="001D7638" w:rsidP="001D7638">
            <w:r>
              <w:t>3</w:t>
            </w:r>
            <w:r w:rsidRPr="00E4031C">
              <w:t>. Изменение остатков на счетах бюджета</w:t>
            </w:r>
          </w:p>
        </w:tc>
        <w:tc>
          <w:tcPr>
            <w:tcW w:w="1808" w:type="dxa"/>
            <w:tcBorders>
              <w:top w:val="nil"/>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r>
              <w:rPr>
                <w:sz w:val="20"/>
                <w:szCs w:val="20"/>
              </w:rPr>
              <w:t>301 458,52</w:t>
            </w:r>
          </w:p>
        </w:tc>
        <w:tc>
          <w:tcPr>
            <w:tcW w:w="1988" w:type="dxa"/>
            <w:tcBorders>
              <w:top w:val="nil"/>
              <w:left w:val="nil"/>
              <w:bottom w:val="single" w:sz="4" w:space="0" w:color="auto"/>
              <w:right w:val="single" w:sz="4" w:space="0" w:color="auto"/>
            </w:tcBorders>
            <w:shd w:val="clear" w:color="auto" w:fill="auto"/>
            <w:noWrap/>
            <w:vAlign w:val="center"/>
          </w:tcPr>
          <w:p w:rsidR="001D7638" w:rsidRPr="00CD612D" w:rsidRDefault="001D7638" w:rsidP="001D7638">
            <w:pPr>
              <w:jc w:val="center"/>
              <w:rPr>
                <w:sz w:val="20"/>
                <w:szCs w:val="20"/>
              </w:rPr>
            </w:pPr>
            <w:r>
              <w:rPr>
                <w:sz w:val="20"/>
                <w:szCs w:val="20"/>
              </w:rPr>
              <w:t>-41 518,30</w:t>
            </w:r>
          </w:p>
        </w:tc>
      </w:tr>
    </w:tbl>
    <w:p w:rsidR="00941CA5" w:rsidRDefault="00941CA5" w:rsidP="00941CA5">
      <w:pPr>
        <w:jc w:val="both"/>
      </w:pPr>
    </w:p>
    <w:p w:rsidR="001D7638" w:rsidRPr="00A54C03" w:rsidRDefault="001D7638" w:rsidP="001D7638">
      <w:pPr>
        <w:ind w:firstLine="720"/>
        <w:jc w:val="both"/>
      </w:pPr>
      <w:r w:rsidRPr="00A54C03">
        <w:t>Бюджет района к назначениям на 201</w:t>
      </w:r>
      <w:r>
        <w:t>9</w:t>
      </w:r>
      <w:r w:rsidRPr="00A54C03">
        <w:t xml:space="preserve"> год по доходам исполнен на </w:t>
      </w:r>
      <w:r>
        <w:t>95,3</w:t>
      </w:r>
      <w:r w:rsidRPr="00A54C03">
        <w:t xml:space="preserve"> %.  По налоговым и неналоговым доходам уточненный план поступлений выполнен на </w:t>
      </w:r>
      <w:r>
        <w:t>99,3 %</w:t>
      </w:r>
      <w:r w:rsidRPr="00A54C03">
        <w:t xml:space="preserve"> </w:t>
      </w:r>
    </w:p>
    <w:p w:rsidR="001D7638" w:rsidRDefault="001D7638" w:rsidP="001D7638">
      <w:pPr>
        <w:ind w:firstLine="709"/>
        <w:jc w:val="both"/>
      </w:pPr>
      <w:proofErr w:type="gramStart"/>
      <w:r>
        <w:t>П</w:t>
      </w:r>
      <w:r w:rsidRPr="00E4031C">
        <w:t>лановые назначения по расходам бюджета</w:t>
      </w:r>
      <w:r>
        <w:t xml:space="preserve"> района </w:t>
      </w:r>
      <w:r w:rsidRPr="00E4031C">
        <w:t xml:space="preserve"> исполнен на </w:t>
      </w:r>
      <w:r>
        <w:t xml:space="preserve">95,3 </w:t>
      </w:r>
      <w:r w:rsidRPr="00E4031C">
        <w:t xml:space="preserve">%, в том числе </w:t>
      </w:r>
      <w:r>
        <w:t>по</w:t>
      </w:r>
      <w:r w:rsidRPr="00E4031C">
        <w:t xml:space="preserve"> выполнени</w:t>
      </w:r>
      <w:r>
        <w:t>ю</w:t>
      </w:r>
      <w:r w:rsidRPr="00E4031C">
        <w:t xml:space="preserve"> полномочий по решению вопросов местного значения за счет всех источников финансирования – на </w:t>
      </w:r>
      <w:r>
        <w:t xml:space="preserve">93,1 </w:t>
      </w:r>
      <w:r w:rsidRPr="00E4031C">
        <w:t>%,  выполнени</w:t>
      </w:r>
      <w:r>
        <w:t>ю</w:t>
      </w:r>
      <w:r w:rsidRPr="00E4031C">
        <w:t xml:space="preserve"> отдельных государственных полномочий Российской Федерации и </w:t>
      </w:r>
      <w:r>
        <w:t>Р</w:t>
      </w:r>
      <w:r w:rsidRPr="00E4031C">
        <w:t xml:space="preserve">еспублики Карелия – на </w:t>
      </w:r>
      <w:r>
        <w:t xml:space="preserve">98,9 </w:t>
      </w:r>
      <w:r w:rsidRPr="00E4031C">
        <w:t>%.</w:t>
      </w:r>
      <w:r>
        <w:t xml:space="preserve"> </w:t>
      </w:r>
      <w:proofErr w:type="gramEnd"/>
    </w:p>
    <w:p w:rsidR="001D7638" w:rsidRPr="006E0673" w:rsidRDefault="001D7638" w:rsidP="001D7638">
      <w:pPr>
        <w:ind w:firstLine="709"/>
        <w:jc w:val="both"/>
      </w:pPr>
      <w:r w:rsidRPr="00695A50">
        <w:t>Муниципальный  долг по консолидированному бюджету за 201</w:t>
      </w:r>
      <w:r>
        <w:t>9</w:t>
      </w:r>
      <w:r w:rsidRPr="00695A50">
        <w:t xml:space="preserve"> год у</w:t>
      </w:r>
      <w:r>
        <w:t>величился</w:t>
      </w:r>
      <w:r w:rsidRPr="00695A50">
        <w:t xml:space="preserve"> с 7</w:t>
      </w:r>
      <w:r>
        <w:t xml:space="preserve">8 735 </w:t>
      </w:r>
      <w:r w:rsidRPr="00695A50">
        <w:t xml:space="preserve">000,00 рублей на начало отчетного года до </w:t>
      </w:r>
      <w:r>
        <w:t>89 651 400,00</w:t>
      </w:r>
      <w:r w:rsidRPr="00695A50">
        <w:t xml:space="preserve"> рублей к концу года и составил </w:t>
      </w:r>
      <w:r>
        <w:t>36,59</w:t>
      </w:r>
      <w:r w:rsidRPr="00695A50">
        <w:t xml:space="preserve">  % по отношению к доходам без учета безвозмездных поступлений по состоянию на 01.01.20</w:t>
      </w:r>
      <w:r>
        <w:t>20</w:t>
      </w:r>
      <w:r w:rsidRPr="00695A50">
        <w:t xml:space="preserve"> года.</w:t>
      </w:r>
      <w:r w:rsidRPr="00695A50">
        <w:rPr>
          <w:color w:val="FF0000"/>
        </w:rPr>
        <w:t xml:space="preserve"> </w:t>
      </w:r>
      <w:r w:rsidRPr="006E0673">
        <w:t xml:space="preserve">В </w:t>
      </w:r>
      <w:r>
        <w:t>декабре</w:t>
      </w:r>
      <w:r w:rsidRPr="006E0673">
        <w:t xml:space="preserve"> 201</w:t>
      </w:r>
      <w:r>
        <w:t>9</w:t>
      </w:r>
      <w:r w:rsidRPr="006E0673">
        <w:t xml:space="preserve"> года на погашение коммерческого кредита в ПАО «Сбербанк» привлечен кредит с более низкой ставкой,  на сумму </w:t>
      </w:r>
      <w:r>
        <w:t>36 948 400</w:t>
      </w:r>
      <w:r w:rsidRPr="006E0673">
        <w:t xml:space="preserve"> рублей. </w:t>
      </w:r>
    </w:p>
    <w:p w:rsidR="001D7638" w:rsidRPr="006E0673" w:rsidRDefault="001D7638" w:rsidP="001D7638">
      <w:pPr>
        <w:ind w:firstLine="709"/>
        <w:jc w:val="both"/>
      </w:pPr>
      <w:r w:rsidRPr="006E0673">
        <w:t xml:space="preserve">В </w:t>
      </w:r>
      <w:r>
        <w:t>апреле</w:t>
      </w:r>
      <w:r w:rsidRPr="006E0673">
        <w:t xml:space="preserve"> 201</w:t>
      </w:r>
      <w:r>
        <w:t>9</w:t>
      </w:r>
      <w:r w:rsidRPr="006E0673">
        <w:t xml:space="preserve"> года между Министерством финансов Республики Карелия и Администрацией Кемского муниципального района заключено соглашение о реструктуриз</w:t>
      </w:r>
      <w:r>
        <w:t>ации</w:t>
      </w:r>
      <w:r w:rsidRPr="006E0673">
        <w:t xml:space="preserve"> </w:t>
      </w:r>
      <w:r>
        <w:t>обязательств (</w:t>
      </w:r>
      <w:r w:rsidRPr="006E0673">
        <w:t>задолженности</w:t>
      </w:r>
      <w:r>
        <w:t>)</w:t>
      </w:r>
      <w:r w:rsidRPr="006E0673">
        <w:t xml:space="preserve"> по бюджетным кредитам, </w:t>
      </w:r>
      <w:r>
        <w:t xml:space="preserve">предоставленным бюджету Кемского муниципального района из бюджета Республики Карелия на сумму 9 943 400,00 рублей. </w:t>
      </w:r>
    </w:p>
    <w:p w:rsidR="001D7638" w:rsidRPr="003B7E74" w:rsidRDefault="001D7638" w:rsidP="001D7638">
      <w:pPr>
        <w:ind w:firstLine="709"/>
        <w:jc w:val="both"/>
        <w:rPr>
          <w:highlight w:val="yellow"/>
        </w:rPr>
      </w:pPr>
      <w:r w:rsidRPr="003B7E74">
        <w:lastRenderedPageBreak/>
        <w:t xml:space="preserve">Поступление межбюджетных трансфертов, получаемых в виде дотаций, субсидий, субвенций и иных межбюджетных трансфертов из бюджета Республики Карелия при плане на год </w:t>
      </w:r>
      <w:r>
        <w:t>401 709 110,52</w:t>
      </w:r>
      <w:r w:rsidRPr="003B7E74">
        <w:t xml:space="preserve">  рублей составило </w:t>
      </w:r>
      <w:r>
        <w:t>376 072 567,99</w:t>
      </w:r>
      <w:r w:rsidRPr="003B7E74">
        <w:t xml:space="preserve">  рублей или </w:t>
      </w:r>
      <w:r>
        <w:t>69,2</w:t>
      </w:r>
      <w:r w:rsidRPr="003B7E74">
        <w:t xml:space="preserve"> % в общем объёме доходов бюджета района. </w:t>
      </w:r>
    </w:p>
    <w:p w:rsidR="001D7638" w:rsidRPr="003B7E74" w:rsidRDefault="001D7638" w:rsidP="001D7638">
      <w:pPr>
        <w:ind w:firstLine="709"/>
        <w:jc w:val="both"/>
      </w:pPr>
      <w:r w:rsidRPr="003B7E74">
        <w:t xml:space="preserve">Обязательства муниципального района по перечислению бюджетам поселений дотаций на выравнивание бюджетной обеспеченности в сумме </w:t>
      </w:r>
      <w:r>
        <w:t>4 473</w:t>
      </w:r>
      <w:r w:rsidRPr="003B7E74">
        <w:t xml:space="preserve"> 000,00  рублей. Бюджеты поселений свои обязательства </w:t>
      </w:r>
      <w:proofErr w:type="gramStart"/>
      <w:r w:rsidRPr="003B7E74">
        <w:t>по перечислению  средств межбюджетных трансфертов на осуществление части полномочий по решению вопросов местного значения в соответствии с заключенными со</w:t>
      </w:r>
      <w:r>
        <w:t>глашениями</w:t>
      </w:r>
      <w:proofErr w:type="gramEnd"/>
      <w:r>
        <w:t xml:space="preserve"> выполнили на 100 %. </w:t>
      </w:r>
    </w:p>
    <w:p w:rsidR="001D7638" w:rsidRPr="003B7E74" w:rsidRDefault="001D7638" w:rsidP="001D7638">
      <w:pPr>
        <w:ind w:firstLine="709"/>
        <w:jc w:val="both"/>
      </w:pPr>
      <w:r w:rsidRPr="003B7E74">
        <w:t>Дефицит  бюджета района за отчетный год при плане 6,</w:t>
      </w:r>
      <w:r>
        <w:t>5% составил 6,</w:t>
      </w:r>
      <w:r w:rsidRPr="003B7E74">
        <w:t>3%., что соответствует бюджетному кодексу РФ.</w:t>
      </w:r>
    </w:p>
    <w:p w:rsidR="0073081C" w:rsidRDefault="0073081C" w:rsidP="0073081C">
      <w:pPr>
        <w:jc w:val="center"/>
        <w:rPr>
          <w:i/>
        </w:rPr>
      </w:pPr>
    </w:p>
    <w:p w:rsidR="0073081C" w:rsidRPr="00454AED" w:rsidRDefault="0073081C" w:rsidP="0073081C">
      <w:pPr>
        <w:jc w:val="center"/>
        <w:rPr>
          <w:i/>
        </w:rPr>
      </w:pPr>
      <w:r w:rsidRPr="00454AED">
        <w:rPr>
          <w:i/>
        </w:rPr>
        <w:t>Исполнение по доходам бюджета муниципального района.</w:t>
      </w:r>
    </w:p>
    <w:p w:rsidR="001D7638" w:rsidRDefault="001D7638" w:rsidP="00941CA5">
      <w:pPr>
        <w:jc w:val="center"/>
        <w:rPr>
          <w:i/>
        </w:rPr>
      </w:pPr>
    </w:p>
    <w:p w:rsidR="001D7638" w:rsidRDefault="001D7638" w:rsidP="001D7638">
      <w:pPr>
        <w:pStyle w:val="a5"/>
        <w:ind w:firstLine="709"/>
        <w:jc w:val="both"/>
        <w:rPr>
          <w:sz w:val="24"/>
          <w:szCs w:val="24"/>
          <w:lang w:val="ru-RU"/>
        </w:rPr>
      </w:pPr>
      <w:r w:rsidRPr="001C287D">
        <w:rPr>
          <w:sz w:val="24"/>
          <w:szCs w:val="24"/>
        </w:rPr>
        <w:t>Доходная часть  бюджета Кемского муниципального района на 201</w:t>
      </w:r>
      <w:r>
        <w:rPr>
          <w:sz w:val="24"/>
          <w:szCs w:val="24"/>
          <w:lang w:val="ru-RU"/>
        </w:rPr>
        <w:t>9</w:t>
      </w:r>
      <w:r w:rsidRPr="001C287D">
        <w:rPr>
          <w:sz w:val="24"/>
          <w:szCs w:val="24"/>
        </w:rPr>
        <w:t xml:space="preserve"> год по собственным доходам  определена на основании показателей прогнозов социально-экономического развития района</w:t>
      </w:r>
      <w:r w:rsidRPr="001C287D">
        <w:rPr>
          <w:sz w:val="24"/>
          <w:szCs w:val="24"/>
          <w:lang w:val="ru-RU"/>
        </w:rPr>
        <w:t xml:space="preserve"> </w:t>
      </w:r>
      <w:r w:rsidRPr="001C287D">
        <w:rPr>
          <w:sz w:val="24"/>
          <w:szCs w:val="24"/>
        </w:rPr>
        <w:t>на период 201</w:t>
      </w:r>
      <w:r>
        <w:rPr>
          <w:sz w:val="24"/>
          <w:szCs w:val="24"/>
          <w:lang w:val="ru-RU"/>
        </w:rPr>
        <w:t>9</w:t>
      </w:r>
      <w:r w:rsidRPr="001C287D">
        <w:rPr>
          <w:sz w:val="24"/>
          <w:szCs w:val="24"/>
        </w:rPr>
        <w:t xml:space="preserve"> - 20</w:t>
      </w:r>
      <w:r w:rsidRPr="001C287D">
        <w:rPr>
          <w:sz w:val="24"/>
          <w:szCs w:val="24"/>
          <w:lang w:val="ru-RU"/>
        </w:rPr>
        <w:t>2</w:t>
      </w:r>
      <w:r>
        <w:rPr>
          <w:sz w:val="24"/>
          <w:szCs w:val="24"/>
          <w:lang w:val="ru-RU"/>
        </w:rPr>
        <w:t>1</w:t>
      </w:r>
      <w:r w:rsidRPr="001C287D">
        <w:rPr>
          <w:sz w:val="24"/>
          <w:szCs w:val="24"/>
        </w:rPr>
        <w:t xml:space="preserve"> годов,  разработанных отделом экономики и управления муниципальной собственностью администрации Кемского муниципального района</w:t>
      </w:r>
      <w:r w:rsidRPr="001C287D">
        <w:rPr>
          <w:b/>
          <w:sz w:val="24"/>
          <w:szCs w:val="24"/>
        </w:rPr>
        <w:t xml:space="preserve">, </w:t>
      </w:r>
      <w:r w:rsidRPr="001C287D">
        <w:rPr>
          <w:sz w:val="24"/>
          <w:szCs w:val="24"/>
        </w:rPr>
        <w:t>прогнозных данных о поступлении доходов, представленных администраторами доходов.</w:t>
      </w:r>
    </w:p>
    <w:p w:rsidR="001D7638" w:rsidRDefault="001D7638" w:rsidP="001D7638">
      <w:pPr>
        <w:ind w:firstLine="720"/>
        <w:jc w:val="both"/>
      </w:pPr>
      <w:r w:rsidRPr="001C287D">
        <w:t xml:space="preserve">Структура </w:t>
      </w:r>
      <w:r>
        <w:t xml:space="preserve">и динамика </w:t>
      </w:r>
      <w:r w:rsidRPr="001C287D">
        <w:t xml:space="preserve">собственных доходов бюджета  в разрезе налоговых и неналоговых доходов </w:t>
      </w:r>
      <w:r>
        <w:t>приведена</w:t>
      </w:r>
      <w:r w:rsidRPr="001C287D">
        <w:t xml:space="preserve"> </w:t>
      </w:r>
      <w:r>
        <w:t>в таблице</w:t>
      </w:r>
      <w:r w:rsidRPr="001C287D">
        <w:t>:</w:t>
      </w:r>
    </w:p>
    <w:p w:rsidR="001D7638" w:rsidRDefault="001D7638" w:rsidP="0073081C">
      <w:pPr>
        <w:ind w:firstLine="720"/>
        <w:jc w:val="right"/>
      </w:pPr>
      <w:r w:rsidRPr="001C287D">
        <w:t xml:space="preserve">      </w:t>
      </w:r>
      <w:bookmarkStart w:id="0" w:name="_GoBack"/>
      <w:bookmarkEnd w:id="0"/>
      <w:r w:rsidRPr="00CC66DF">
        <w:t>(рублей)</w:t>
      </w:r>
    </w:p>
    <w:tbl>
      <w:tblPr>
        <w:tblStyle w:val="a9"/>
        <w:tblW w:w="10352" w:type="dxa"/>
        <w:tblLayout w:type="fixed"/>
        <w:tblLook w:val="04A0" w:firstRow="1" w:lastRow="0" w:firstColumn="1" w:lastColumn="0" w:noHBand="0" w:noVBand="1"/>
      </w:tblPr>
      <w:tblGrid>
        <w:gridCol w:w="1951"/>
        <w:gridCol w:w="1559"/>
        <w:gridCol w:w="1560"/>
        <w:gridCol w:w="992"/>
        <w:gridCol w:w="1701"/>
        <w:gridCol w:w="993"/>
        <w:gridCol w:w="1596"/>
      </w:tblGrid>
      <w:tr w:rsidR="001D7638" w:rsidTr="001D7638">
        <w:tc>
          <w:tcPr>
            <w:tcW w:w="1951" w:type="dxa"/>
            <w:vMerge w:val="restart"/>
          </w:tcPr>
          <w:p w:rsidR="001D7638" w:rsidRPr="00925A76" w:rsidRDefault="001D7638" w:rsidP="001D7638">
            <w:pPr>
              <w:jc w:val="center"/>
              <w:rPr>
                <w:sz w:val="22"/>
                <w:szCs w:val="22"/>
              </w:rPr>
            </w:pPr>
            <w:r w:rsidRPr="00925A76">
              <w:rPr>
                <w:sz w:val="22"/>
                <w:szCs w:val="22"/>
              </w:rPr>
              <w:t>Наименование показателя</w:t>
            </w:r>
          </w:p>
        </w:tc>
        <w:tc>
          <w:tcPr>
            <w:tcW w:w="4111" w:type="dxa"/>
            <w:gridSpan w:val="3"/>
            <w:vAlign w:val="center"/>
          </w:tcPr>
          <w:p w:rsidR="001D7638" w:rsidRPr="00925A76" w:rsidRDefault="001D7638" w:rsidP="001D7638">
            <w:pPr>
              <w:jc w:val="center"/>
              <w:rPr>
                <w:sz w:val="22"/>
                <w:szCs w:val="22"/>
              </w:rPr>
            </w:pPr>
            <w:r w:rsidRPr="00925A76">
              <w:rPr>
                <w:sz w:val="22"/>
                <w:szCs w:val="22"/>
              </w:rPr>
              <w:t>201</w:t>
            </w:r>
            <w:r>
              <w:rPr>
                <w:sz w:val="22"/>
                <w:szCs w:val="22"/>
              </w:rPr>
              <w:t>9</w:t>
            </w:r>
            <w:r w:rsidRPr="00925A76">
              <w:rPr>
                <w:sz w:val="22"/>
                <w:szCs w:val="22"/>
              </w:rPr>
              <w:t xml:space="preserve"> год</w:t>
            </w:r>
          </w:p>
        </w:tc>
        <w:tc>
          <w:tcPr>
            <w:tcW w:w="1701" w:type="dxa"/>
            <w:vAlign w:val="center"/>
          </w:tcPr>
          <w:p w:rsidR="001D7638" w:rsidRPr="00925A76" w:rsidRDefault="001D7638" w:rsidP="001D7638">
            <w:pPr>
              <w:jc w:val="center"/>
              <w:rPr>
                <w:sz w:val="22"/>
                <w:szCs w:val="22"/>
              </w:rPr>
            </w:pPr>
            <w:r w:rsidRPr="00925A76">
              <w:rPr>
                <w:sz w:val="22"/>
                <w:szCs w:val="22"/>
              </w:rPr>
              <w:t>201</w:t>
            </w:r>
            <w:r>
              <w:rPr>
                <w:sz w:val="22"/>
                <w:szCs w:val="22"/>
              </w:rPr>
              <w:t>8</w:t>
            </w:r>
            <w:r w:rsidRPr="00925A76">
              <w:rPr>
                <w:sz w:val="22"/>
                <w:szCs w:val="22"/>
              </w:rPr>
              <w:t xml:space="preserve"> год</w:t>
            </w:r>
          </w:p>
        </w:tc>
        <w:tc>
          <w:tcPr>
            <w:tcW w:w="2589" w:type="dxa"/>
            <w:gridSpan w:val="2"/>
            <w:vMerge w:val="restart"/>
            <w:vAlign w:val="center"/>
          </w:tcPr>
          <w:p w:rsidR="001D7638" w:rsidRPr="00925A76" w:rsidRDefault="001D7638" w:rsidP="001D7638">
            <w:pPr>
              <w:jc w:val="center"/>
              <w:rPr>
                <w:sz w:val="22"/>
                <w:szCs w:val="22"/>
              </w:rPr>
            </w:pPr>
            <w:r w:rsidRPr="00925A76">
              <w:rPr>
                <w:sz w:val="22"/>
                <w:szCs w:val="22"/>
              </w:rPr>
              <w:t>Рост (снижение) поступлений в 201</w:t>
            </w:r>
            <w:r>
              <w:rPr>
                <w:sz w:val="22"/>
                <w:szCs w:val="22"/>
              </w:rPr>
              <w:t>9</w:t>
            </w:r>
            <w:r w:rsidRPr="00925A76">
              <w:rPr>
                <w:sz w:val="22"/>
                <w:szCs w:val="22"/>
              </w:rPr>
              <w:t xml:space="preserve"> году к 201</w:t>
            </w:r>
            <w:r>
              <w:rPr>
                <w:sz w:val="22"/>
                <w:szCs w:val="22"/>
              </w:rPr>
              <w:t>8</w:t>
            </w:r>
            <w:r w:rsidRPr="00925A76">
              <w:rPr>
                <w:sz w:val="22"/>
                <w:szCs w:val="22"/>
              </w:rPr>
              <w:t xml:space="preserve"> году</w:t>
            </w:r>
          </w:p>
        </w:tc>
      </w:tr>
      <w:tr w:rsidR="001D7638" w:rsidTr="001D7638">
        <w:trPr>
          <w:trHeight w:val="276"/>
        </w:trPr>
        <w:tc>
          <w:tcPr>
            <w:tcW w:w="1951" w:type="dxa"/>
            <w:vMerge/>
          </w:tcPr>
          <w:p w:rsidR="001D7638" w:rsidRPr="00925A76" w:rsidRDefault="001D7638" w:rsidP="001D7638">
            <w:pPr>
              <w:jc w:val="center"/>
              <w:rPr>
                <w:sz w:val="22"/>
                <w:szCs w:val="22"/>
              </w:rPr>
            </w:pPr>
          </w:p>
        </w:tc>
        <w:tc>
          <w:tcPr>
            <w:tcW w:w="1559" w:type="dxa"/>
            <w:vMerge w:val="restart"/>
            <w:vAlign w:val="center"/>
          </w:tcPr>
          <w:p w:rsidR="001D7638" w:rsidRPr="00925A76" w:rsidRDefault="001D7638" w:rsidP="001D7638">
            <w:pPr>
              <w:jc w:val="center"/>
              <w:rPr>
                <w:sz w:val="22"/>
                <w:szCs w:val="22"/>
              </w:rPr>
            </w:pPr>
            <w:r w:rsidRPr="00925A76">
              <w:rPr>
                <w:sz w:val="22"/>
                <w:szCs w:val="22"/>
              </w:rPr>
              <w:t>Уточненный план</w:t>
            </w:r>
          </w:p>
        </w:tc>
        <w:tc>
          <w:tcPr>
            <w:tcW w:w="1560" w:type="dxa"/>
            <w:vMerge w:val="restart"/>
            <w:vAlign w:val="center"/>
          </w:tcPr>
          <w:p w:rsidR="001D7638" w:rsidRPr="00925A76" w:rsidRDefault="001D7638" w:rsidP="001D7638">
            <w:pPr>
              <w:jc w:val="center"/>
              <w:rPr>
                <w:sz w:val="22"/>
                <w:szCs w:val="22"/>
              </w:rPr>
            </w:pPr>
            <w:r w:rsidRPr="00925A76">
              <w:rPr>
                <w:sz w:val="22"/>
                <w:szCs w:val="22"/>
              </w:rPr>
              <w:t>Исполнено</w:t>
            </w:r>
          </w:p>
        </w:tc>
        <w:tc>
          <w:tcPr>
            <w:tcW w:w="992" w:type="dxa"/>
            <w:vMerge w:val="restart"/>
            <w:vAlign w:val="center"/>
          </w:tcPr>
          <w:p w:rsidR="001D7638" w:rsidRPr="00925A76" w:rsidRDefault="001D7638" w:rsidP="001D7638">
            <w:pPr>
              <w:jc w:val="center"/>
              <w:rPr>
                <w:sz w:val="22"/>
                <w:szCs w:val="22"/>
              </w:rPr>
            </w:pPr>
            <w:r w:rsidRPr="00925A76">
              <w:rPr>
                <w:sz w:val="22"/>
                <w:szCs w:val="22"/>
              </w:rPr>
              <w:t>% от плана</w:t>
            </w:r>
          </w:p>
        </w:tc>
        <w:tc>
          <w:tcPr>
            <w:tcW w:w="1701" w:type="dxa"/>
            <w:vMerge w:val="restart"/>
            <w:vAlign w:val="center"/>
          </w:tcPr>
          <w:p w:rsidR="001D7638" w:rsidRPr="00925A76" w:rsidRDefault="001D7638" w:rsidP="001D7638">
            <w:pPr>
              <w:jc w:val="center"/>
              <w:rPr>
                <w:sz w:val="22"/>
                <w:szCs w:val="22"/>
              </w:rPr>
            </w:pPr>
            <w:r w:rsidRPr="00925A76">
              <w:rPr>
                <w:sz w:val="22"/>
                <w:szCs w:val="22"/>
              </w:rPr>
              <w:t>Исполнено</w:t>
            </w:r>
          </w:p>
        </w:tc>
        <w:tc>
          <w:tcPr>
            <w:tcW w:w="2589" w:type="dxa"/>
            <w:gridSpan w:val="2"/>
            <w:vMerge/>
            <w:vAlign w:val="center"/>
          </w:tcPr>
          <w:p w:rsidR="001D7638" w:rsidRPr="00925A76" w:rsidRDefault="001D7638" w:rsidP="001D7638">
            <w:pPr>
              <w:jc w:val="center"/>
              <w:rPr>
                <w:sz w:val="22"/>
                <w:szCs w:val="22"/>
              </w:rPr>
            </w:pPr>
          </w:p>
        </w:tc>
      </w:tr>
      <w:tr w:rsidR="001D7638" w:rsidTr="001D7638">
        <w:tc>
          <w:tcPr>
            <w:tcW w:w="1951" w:type="dxa"/>
            <w:vMerge/>
          </w:tcPr>
          <w:p w:rsidR="001D7638" w:rsidRPr="00925A76" w:rsidRDefault="001D7638" w:rsidP="001D7638">
            <w:pPr>
              <w:jc w:val="center"/>
              <w:rPr>
                <w:sz w:val="22"/>
                <w:szCs w:val="22"/>
              </w:rPr>
            </w:pPr>
          </w:p>
        </w:tc>
        <w:tc>
          <w:tcPr>
            <w:tcW w:w="1559" w:type="dxa"/>
            <w:vMerge/>
            <w:vAlign w:val="center"/>
          </w:tcPr>
          <w:p w:rsidR="001D7638" w:rsidRPr="00925A76" w:rsidRDefault="001D7638" w:rsidP="001D7638">
            <w:pPr>
              <w:jc w:val="center"/>
              <w:rPr>
                <w:sz w:val="22"/>
                <w:szCs w:val="22"/>
              </w:rPr>
            </w:pPr>
          </w:p>
        </w:tc>
        <w:tc>
          <w:tcPr>
            <w:tcW w:w="1560" w:type="dxa"/>
            <w:vMerge/>
            <w:vAlign w:val="center"/>
          </w:tcPr>
          <w:p w:rsidR="001D7638" w:rsidRPr="00925A76" w:rsidRDefault="001D7638" w:rsidP="001D7638">
            <w:pPr>
              <w:jc w:val="center"/>
              <w:rPr>
                <w:sz w:val="22"/>
                <w:szCs w:val="22"/>
              </w:rPr>
            </w:pPr>
          </w:p>
        </w:tc>
        <w:tc>
          <w:tcPr>
            <w:tcW w:w="992" w:type="dxa"/>
            <w:vMerge/>
            <w:vAlign w:val="center"/>
          </w:tcPr>
          <w:p w:rsidR="001D7638" w:rsidRPr="00925A76" w:rsidRDefault="001D7638" w:rsidP="001D7638">
            <w:pPr>
              <w:jc w:val="center"/>
              <w:rPr>
                <w:sz w:val="22"/>
                <w:szCs w:val="22"/>
              </w:rPr>
            </w:pPr>
          </w:p>
        </w:tc>
        <w:tc>
          <w:tcPr>
            <w:tcW w:w="1701" w:type="dxa"/>
            <w:vMerge/>
            <w:vAlign w:val="center"/>
          </w:tcPr>
          <w:p w:rsidR="001D7638" w:rsidRPr="00925A76" w:rsidRDefault="001D7638" w:rsidP="001D7638">
            <w:pPr>
              <w:jc w:val="center"/>
              <w:rPr>
                <w:sz w:val="22"/>
                <w:szCs w:val="22"/>
              </w:rPr>
            </w:pPr>
          </w:p>
        </w:tc>
        <w:tc>
          <w:tcPr>
            <w:tcW w:w="993" w:type="dxa"/>
            <w:vAlign w:val="center"/>
          </w:tcPr>
          <w:p w:rsidR="001D7638" w:rsidRPr="00925A76" w:rsidRDefault="001D7638" w:rsidP="001D7638">
            <w:pPr>
              <w:jc w:val="center"/>
              <w:rPr>
                <w:sz w:val="22"/>
                <w:szCs w:val="22"/>
              </w:rPr>
            </w:pPr>
            <w:r w:rsidRPr="00925A76">
              <w:rPr>
                <w:sz w:val="22"/>
                <w:szCs w:val="22"/>
              </w:rPr>
              <w:t>в %</w:t>
            </w:r>
          </w:p>
        </w:tc>
        <w:tc>
          <w:tcPr>
            <w:tcW w:w="1596" w:type="dxa"/>
            <w:vAlign w:val="center"/>
          </w:tcPr>
          <w:p w:rsidR="001D7638" w:rsidRPr="00925A76" w:rsidRDefault="001D7638" w:rsidP="001D7638">
            <w:pPr>
              <w:jc w:val="center"/>
              <w:rPr>
                <w:sz w:val="22"/>
                <w:szCs w:val="22"/>
              </w:rPr>
            </w:pPr>
            <w:r w:rsidRPr="00925A76">
              <w:rPr>
                <w:sz w:val="22"/>
                <w:szCs w:val="22"/>
              </w:rPr>
              <w:t>в сумме</w:t>
            </w:r>
          </w:p>
        </w:tc>
      </w:tr>
      <w:tr w:rsidR="001D7638" w:rsidTr="001D7638">
        <w:tc>
          <w:tcPr>
            <w:tcW w:w="1951" w:type="dxa"/>
            <w:shd w:val="clear" w:color="auto" w:fill="auto"/>
          </w:tcPr>
          <w:p w:rsidR="001D7638" w:rsidRPr="00925A76" w:rsidRDefault="001D7638" w:rsidP="001D7638">
            <w:pPr>
              <w:rPr>
                <w:b/>
                <w:sz w:val="22"/>
                <w:szCs w:val="22"/>
              </w:rPr>
            </w:pPr>
            <w:r w:rsidRPr="00925A76">
              <w:rPr>
                <w:b/>
                <w:bCs/>
                <w:color w:val="000000"/>
                <w:sz w:val="22"/>
                <w:szCs w:val="22"/>
              </w:rPr>
              <w:t>Налоговые доходы, всего</w:t>
            </w:r>
          </w:p>
        </w:tc>
        <w:tc>
          <w:tcPr>
            <w:tcW w:w="1559" w:type="dxa"/>
            <w:shd w:val="clear" w:color="auto" w:fill="auto"/>
            <w:vAlign w:val="bottom"/>
          </w:tcPr>
          <w:p w:rsidR="001D7638" w:rsidRPr="00925A76" w:rsidRDefault="001D7638" w:rsidP="001D7638">
            <w:pPr>
              <w:jc w:val="center"/>
              <w:rPr>
                <w:b/>
                <w:bCs/>
                <w:color w:val="000000"/>
                <w:sz w:val="20"/>
                <w:szCs w:val="20"/>
              </w:rPr>
            </w:pPr>
            <w:r>
              <w:rPr>
                <w:b/>
                <w:bCs/>
                <w:color w:val="000000"/>
                <w:sz w:val="20"/>
                <w:szCs w:val="20"/>
              </w:rPr>
              <w:t>162 921 700,00</w:t>
            </w:r>
          </w:p>
        </w:tc>
        <w:tc>
          <w:tcPr>
            <w:tcW w:w="1560" w:type="dxa"/>
            <w:shd w:val="clear" w:color="auto" w:fill="auto"/>
            <w:vAlign w:val="bottom"/>
          </w:tcPr>
          <w:p w:rsidR="001D7638" w:rsidRPr="00925A76" w:rsidRDefault="001D7638" w:rsidP="001D7638">
            <w:pPr>
              <w:jc w:val="center"/>
              <w:rPr>
                <w:b/>
                <w:bCs/>
                <w:color w:val="000000"/>
                <w:sz w:val="20"/>
                <w:szCs w:val="20"/>
              </w:rPr>
            </w:pPr>
            <w:r>
              <w:rPr>
                <w:b/>
                <w:sz w:val="20"/>
                <w:szCs w:val="20"/>
              </w:rPr>
              <w:t>161 108 596,03</w:t>
            </w:r>
          </w:p>
        </w:tc>
        <w:tc>
          <w:tcPr>
            <w:tcW w:w="992" w:type="dxa"/>
            <w:vAlign w:val="bottom"/>
          </w:tcPr>
          <w:p w:rsidR="001D7638" w:rsidRPr="00925A76" w:rsidRDefault="001D7638" w:rsidP="001D7638">
            <w:pPr>
              <w:jc w:val="center"/>
              <w:rPr>
                <w:b/>
                <w:sz w:val="20"/>
                <w:szCs w:val="20"/>
              </w:rPr>
            </w:pPr>
            <w:r>
              <w:rPr>
                <w:b/>
                <w:sz w:val="20"/>
                <w:szCs w:val="20"/>
              </w:rPr>
              <w:t>98,9</w:t>
            </w:r>
          </w:p>
        </w:tc>
        <w:tc>
          <w:tcPr>
            <w:tcW w:w="1701" w:type="dxa"/>
            <w:vAlign w:val="bottom"/>
          </w:tcPr>
          <w:p w:rsidR="001D7638" w:rsidRPr="00925A76" w:rsidRDefault="001D7638" w:rsidP="001D7638">
            <w:pPr>
              <w:jc w:val="center"/>
              <w:rPr>
                <w:b/>
                <w:sz w:val="20"/>
                <w:szCs w:val="20"/>
              </w:rPr>
            </w:pPr>
            <w:r>
              <w:rPr>
                <w:b/>
                <w:sz w:val="20"/>
                <w:szCs w:val="20"/>
              </w:rPr>
              <w:t>173 711 757,54</w:t>
            </w:r>
          </w:p>
        </w:tc>
        <w:tc>
          <w:tcPr>
            <w:tcW w:w="993" w:type="dxa"/>
            <w:vAlign w:val="bottom"/>
          </w:tcPr>
          <w:p w:rsidR="001D7638" w:rsidRPr="00925A76" w:rsidRDefault="001D7638" w:rsidP="001D7638">
            <w:pPr>
              <w:jc w:val="center"/>
              <w:rPr>
                <w:b/>
                <w:sz w:val="20"/>
                <w:szCs w:val="20"/>
              </w:rPr>
            </w:pPr>
            <w:r>
              <w:rPr>
                <w:b/>
                <w:sz w:val="20"/>
                <w:szCs w:val="20"/>
              </w:rPr>
              <w:t>-7,3</w:t>
            </w:r>
          </w:p>
        </w:tc>
        <w:tc>
          <w:tcPr>
            <w:tcW w:w="1596" w:type="dxa"/>
            <w:vAlign w:val="bottom"/>
          </w:tcPr>
          <w:p w:rsidR="001D7638" w:rsidRPr="00925A76" w:rsidRDefault="001D7638" w:rsidP="001D7638">
            <w:pPr>
              <w:jc w:val="center"/>
              <w:rPr>
                <w:b/>
                <w:sz w:val="20"/>
                <w:szCs w:val="20"/>
              </w:rPr>
            </w:pPr>
            <w:r>
              <w:rPr>
                <w:b/>
                <w:sz w:val="20"/>
                <w:szCs w:val="20"/>
              </w:rPr>
              <w:t>-12 603 161,51</w:t>
            </w:r>
          </w:p>
        </w:tc>
      </w:tr>
      <w:tr w:rsidR="001D7638" w:rsidTr="001D7638">
        <w:tc>
          <w:tcPr>
            <w:tcW w:w="1951" w:type="dxa"/>
            <w:shd w:val="clear" w:color="auto" w:fill="auto"/>
          </w:tcPr>
          <w:p w:rsidR="001D7638" w:rsidRPr="00925A76" w:rsidRDefault="001D7638" w:rsidP="001D7638">
            <w:pPr>
              <w:rPr>
                <w:sz w:val="22"/>
                <w:szCs w:val="22"/>
              </w:rPr>
            </w:pPr>
            <w:r w:rsidRPr="00925A76">
              <w:rPr>
                <w:sz w:val="22"/>
                <w:szCs w:val="22"/>
              </w:rPr>
              <w:t>в том числе</w:t>
            </w:r>
          </w:p>
        </w:tc>
        <w:tc>
          <w:tcPr>
            <w:tcW w:w="1559" w:type="dxa"/>
            <w:shd w:val="clear" w:color="auto" w:fill="auto"/>
            <w:vAlign w:val="bottom"/>
          </w:tcPr>
          <w:p w:rsidR="001D7638" w:rsidRPr="00925A76" w:rsidRDefault="001D7638" w:rsidP="001D7638">
            <w:pPr>
              <w:jc w:val="center"/>
              <w:rPr>
                <w:sz w:val="20"/>
                <w:szCs w:val="20"/>
              </w:rPr>
            </w:pPr>
          </w:p>
        </w:tc>
        <w:tc>
          <w:tcPr>
            <w:tcW w:w="1560" w:type="dxa"/>
            <w:shd w:val="clear" w:color="auto" w:fill="auto"/>
            <w:vAlign w:val="bottom"/>
          </w:tcPr>
          <w:p w:rsidR="001D7638" w:rsidRPr="00925A76" w:rsidRDefault="001D7638" w:rsidP="001D7638">
            <w:pPr>
              <w:jc w:val="center"/>
              <w:rPr>
                <w:sz w:val="20"/>
                <w:szCs w:val="20"/>
              </w:rPr>
            </w:pPr>
          </w:p>
        </w:tc>
        <w:tc>
          <w:tcPr>
            <w:tcW w:w="992" w:type="dxa"/>
            <w:vAlign w:val="bottom"/>
          </w:tcPr>
          <w:p w:rsidR="001D7638" w:rsidRPr="00925A76" w:rsidRDefault="001D7638" w:rsidP="001D7638">
            <w:pPr>
              <w:jc w:val="center"/>
              <w:rPr>
                <w:sz w:val="20"/>
                <w:szCs w:val="20"/>
              </w:rPr>
            </w:pPr>
          </w:p>
        </w:tc>
        <w:tc>
          <w:tcPr>
            <w:tcW w:w="1701" w:type="dxa"/>
            <w:vAlign w:val="bottom"/>
          </w:tcPr>
          <w:p w:rsidR="001D7638" w:rsidRPr="00925A76" w:rsidRDefault="001D7638" w:rsidP="001D7638">
            <w:pPr>
              <w:jc w:val="center"/>
              <w:rPr>
                <w:sz w:val="20"/>
                <w:szCs w:val="20"/>
              </w:rPr>
            </w:pPr>
          </w:p>
        </w:tc>
        <w:tc>
          <w:tcPr>
            <w:tcW w:w="993" w:type="dxa"/>
            <w:vAlign w:val="bottom"/>
          </w:tcPr>
          <w:p w:rsidR="001D7638" w:rsidRPr="00925A76" w:rsidRDefault="001D7638" w:rsidP="001D7638">
            <w:pPr>
              <w:jc w:val="center"/>
              <w:rPr>
                <w:sz w:val="20"/>
                <w:szCs w:val="20"/>
              </w:rPr>
            </w:pPr>
          </w:p>
        </w:tc>
        <w:tc>
          <w:tcPr>
            <w:tcW w:w="1596" w:type="dxa"/>
            <w:vAlign w:val="bottom"/>
          </w:tcPr>
          <w:p w:rsidR="001D7638" w:rsidRPr="00925A76" w:rsidRDefault="001D7638" w:rsidP="001D7638">
            <w:pPr>
              <w:jc w:val="center"/>
              <w:rPr>
                <w:sz w:val="20"/>
                <w:szCs w:val="20"/>
              </w:rPr>
            </w:pPr>
          </w:p>
        </w:tc>
      </w:tr>
      <w:tr w:rsidR="001D7638" w:rsidTr="001D7638">
        <w:tc>
          <w:tcPr>
            <w:tcW w:w="1951" w:type="dxa"/>
            <w:shd w:val="clear" w:color="auto" w:fill="auto"/>
            <w:vAlign w:val="bottom"/>
          </w:tcPr>
          <w:p w:rsidR="001D7638" w:rsidRPr="00925A76" w:rsidRDefault="001D7638" w:rsidP="001D7638">
            <w:pPr>
              <w:ind w:firstLineChars="22" w:firstLine="48"/>
              <w:rPr>
                <w:color w:val="000000"/>
                <w:sz w:val="22"/>
                <w:szCs w:val="22"/>
              </w:rPr>
            </w:pPr>
            <w:r w:rsidRPr="00925A76">
              <w:rPr>
                <w:color w:val="000000"/>
                <w:sz w:val="22"/>
                <w:szCs w:val="22"/>
              </w:rPr>
              <w:t>Налог на доходы физических лиц</w:t>
            </w:r>
          </w:p>
        </w:tc>
        <w:tc>
          <w:tcPr>
            <w:tcW w:w="1559" w:type="dxa"/>
            <w:shd w:val="clear" w:color="auto" w:fill="auto"/>
            <w:vAlign w:val="bottom"/>
          </w:tcPr>
          <w:p w:rsidR="001D7638" w:rsidRPr="00925A76" w:rsidRDefault="001D7638" w:rsidP="001D7638">
            <w:pPr>
              <w:jc w:val="center"/>
              <w:rPr>
                <w:color w:val="000000"/>
                <w:sz w:val="20"/>
                <w:szCs w:val="20"/>
              </w:rPr>
            </w:pPr>
            <w:r>
              <w:rPr>
                <w:color w:val="000000"/>
                <w:sz w:val="20"/>
                <w:szCs w:val="20"/>
              </w:rPr>
              <w:t>154 440 000,00</w:t>
            </w:r>
          </w:p>
        </w:tc>
        <w:tc>
          <w:tcPr>
            <w:tcW w:w="1560" w:type="dxa"/>
            <w:shd w:val="clear" w:color="auto" w:fill="auto"/>
            <w:vAlign w:val="bottom"/>
          </w:tcPr>
          <w:p w:rsidR="001D7638" w:rsidRPr="00925A76" w:rsidRDefault="001D7638" w:rsidP="001D7638">
            <w:pPr>
              <w:jc w:val="center"/>
              <w:rPr>
                <w:color w:val="000000"/>
                <w:sz w:val="20"/>
                <w:szCs w:val="20"/>
              </w:rPr>
            </w:pPr>
            <w:r>
              <w:rPr>
                <w:color w:val="000000"/>
                <w:sz w:val="20"/>
                <w:szCs w:val="20"/>
              </w:rPr>
              <w:t>157 305 750,18</w:t>
            </w:r>
          </w:p>
        </w:tc>
        <w:tc>
          <w:tcPr>
            <w:tcW w:w="992" w:type="dxa"/>
            <w:vAlign w:val="bottom"/>
          </w:tcPr>
          <w:p w:rsidR="001D7638" w:rsidRPr="00925A76" w:rsidRDefault="001D7638" w:rsidP="001D7638">
            <w:pPr>
              <w:jc w:val="center"/>
              <w:rPr>
                <w:sz w:val="20"/>
                <w:szCs w:val="20"/>
              </w:rPr>
            </w:pPr>
            <w:r>
              <w:rPr>
                <w:sz w:val="20"/>
                <w:szCs w:val="20"/>
              </w:rPr>
              <w:t>101,9</w:t>
            </w:r>
          </w:p>
        </w:tc>
        <w:tc>
          <w:tcPr>
            <w:tcW w:w="1701" w:type="dxa"/>
            <w:vAlign w:val="bottom"/>
          </w:tcPr>
          <w:p w:rsidR="001D7638" w:rsidRPr="00925A76" w:rsidRDefault="001D7638" w:rsidP="001D7638">
            <w:pPr>
              <w:jc w:val="center"/>
              <w:rPr>
                <w:sz w:val="20"/>
                <w:szCs w:val="20"/>
              </w:rPr>
            </w:pPr>
            <w:r>
              <w:rPr>
                <w:sz w:val="20"/>
                <w:szCs w:val="20"/>
              </w:rPr>
              <w:t>134 132 392,60</w:t>
            </w:r>
          </w:p>
        </w:tc>
        <w:tc>
          <w:tcPr>
            <w:tcW w:w="993" w:type="dxa"/>
            <w:vAlign w:val="bottom"/>
          </w:tcPr>
          <w:p w:rsidR="001D7638" w:rsidRPr="00925A76" w:rsidRDefault="001D7638" w:rsidP="001D7638">
            <w:pPr>
              <w:jc w:val="center"/>
              <w:rPr>
                <w:sz w:val="20"/>
                <w:szCs w:val="20"/>
              </w:rPr>
            </w:pPr>
            <w:r>
              <w:rPr>
                <w:sz w:val="20"/>
                <w:szCs w:val="20"/>
              </w:rPr>
              <w:t>17,3</w:t>
            </w:r>
          </w:p>
        </w:tc>
        <w:tc>
          <w:tcPr>
            <w:tcW w:w="1596" w:type="dxa"/>
            <w:vAlign w:val="bottom"/>
          </w:tcPr>
          <w:p w:rsidR="001D7638" w:rsidRPr="00925A76" w:rsidRDefault="001D7638" w:rsidP="001D7638">
            <w:pPr>
              <w:jc w:val="center"/>
              <w:rPr>
                <w:sz w:val="20"/>
                <w:szCs w:val="20"/>
              </w:rPr>
            </w:pPr>
            <w:r>
              <w:rPr>
                <w:sz w:val="20"/>
                <w:szCs w:val="20"/>
              </w:rPr>
              <w:t>23 173 357,58</w:t>
            </w:r>
          </w:p>
        </w:tc>
      </w:tr>
      <w:tr w:rsidR="001D7638" w:rsidTr="001D7638">
        <w:tc>
          <w:tcPr>
            <w:tcW w:w="1951" w:type="dxa"/>
            <w:shd w:val="clear" w:color="auto" w:fill="auto"/>
            <w:vAlign w:val="bottom"/>
          </w:tcPr>
          <w:p w:rsidR="001D7638" w:rsidRPr="00925A76" w:rsidRDefault="001D7638" w:rsidP="001D7638">
            <w:pPr>
              <w:ind w:firstLineChars="22" w:firstLine="48"/>
              <w:rPr>
                <w:color w:val="000000"/>
                <w:sz w:val="22"/>
                <w:szCs w:val="22"/>
              </w:rPr>
            </w:pPr>
            <w:r w:rsidRPr="00925A76">
              <w:rPr>
                <w:color w:val="000000"/>
                <w:sz w:val="22"/>
                <w:szCs w:val="22"/>
              </w:rPr>
              <w:t>Единый налог на вмененный доход для отдельных видов деятельности</w:t>
            </w:r>
          </w:p>
        </w:tc>
        <w:tc>
          <w:tcPr>
            <w:tcW w:w="1559" w:type="dxa"/>
            <w:shd w:val="clear" w:color="auto" w:fill="auto"/>
            <w:vAlign w:val="bottom"/>
          </w:tcPr>
          <w:p w:rsidR="001D7638" w:rsidRPr="00925A76" w:rsidRDefault="001D7638" w:rsidP="001D7638">
            <w:pPr>
              <w:jc w:val="center"/>
              <w:rPr>
                <w:color w:val="000000"/>
                <w:sz w:val="20"/>
                <w:szCs w:val="20"/>
              </w:rPr>
            </w:pPr>
            <w:r w:rsidRPr="00925A76">
              <w:rPr>
                <w:color w:val="000000"/>
                <w:sz w:val="20"/>
                <w:szCs w:val="20"/>
              </w:rPr>
              <w:t>7 450 000,00</w:t>
            </w:r>
          </w:p>
        </w:tc>
        <w:tc>
          <w:tcPr>
            <w:tcW w:w="1560" w:type="dxa"/>
            <w:shd w:val="clear" w:color="auto" w:fill="auto"/>
            <w:vAlign w:val="bottom"/>
          </w:tcPr>
          <w:p w:rsidR="001D7638" w:rsidRPr="00925A76" w:rsidRDefault="001D7638" w:rsidP="001D7638">
            <w:pPr>
              <w:jc w:val="center"/>
              <w:rPr>
                <w:color w:val="000000"/>
                <w:sz w:val="20"/>
                <w:szCs w:val="20"/>
              </w:rPr>
            </w:pPr>
            <w:r w:rsidRPr="00925A76">
              <w:rPr>
                <w:color w:val="000000"/>
                <w:sz w:val="20"/>
                <w:szCs w:val="20"/>
              </w:rPr>
              <w:t>7</w:t>
            </w:r>
            <w:r>
              <w:rPr>
                <w:color w:val="000000"/>
                <w:sz w:val="20"/>
                <w:szCs w:val="20"/>
              </w:rPr>
              <w:t> 222 568,09</w:t>
            </w:r>
          </w:p>
        </w:tc>
        <w:tc>
          <w:tcPr>
            <w:tcW w:w="992" w:type="dxa"/>
            <w:vAlign w:val="bottom"/>
          </w:tcPr>
          <w:p w:rsidR="001D7638" w:rsidRPr="00925A76" w:rsidRDefault="001D7638" w:rsidP="001D7638">
            <w:pPr>
              <w:jc w:val="center"/>
              <w:rPr>
                <w:sz w:val="20"/>
                <w:szCs w:val="20"/>
              </w:rPr>
            </w:pPr>
            <w:r>
              <w:rPr>
                <w:sz w:val="20"/>
                <w:szCs w:val="20"/>
              </w:rPr>
              <w:t>96,9</w:t>
            </w:r>
          </w:p>
        </w:tc>
        <w:tc>
          <w:tcPr>
            <w:tcW w:w="1701" w:type="dxa"/>
            <w:vAlign w:val="bottom"/>
          </w:tcPr>
          <w:p w:rsidR="001D7638" w:rsidRPr="00925A76" w:rsidRDefault="001D7638" w:rsidP="001D7638">
            <w:pPr>
              <w:jc w:val="center"/>
              <w:rPr>
                <w:sz w:val="20"/>
                <w:szCs w:val="20"/>
              </w:rPr>
            </w:pPr>
            <w:r>
              <w:rPr>
                <w:sz w:val="20"/>
                <w:szCs w:val="20"/>
              </w:rPr>
              <w:t>7 264 075,19</w:t>
            </w:r>
          </w:p>
        </w:tc>
        <w:tc>
          <w:tcPr>
            <w:tcW w:w="993" w:type="dxa"/>
            <w:vAlign w:val="bottom"/>
          </w:tcPr>
          <w:p w:rsidR="001D7638" w:rsidRPr="00925A76" w:rsidRDefault="001D7638" w:rsidP="001D7638">
            <w:pPr>
              <w:jc w:val="center"/>
              <w:rPr>
                <w:sz w:val="20"/>
                <w:szCs w:val="20"/>
              </w:rPr>
            </w:pPr>
            <w:r>
              <w:rPr>
                <w:sz w:val="20"/>
                <w:szCs w:val="20"/>
              </w:rPr>
              <w:t>-0,6</w:t>
            </w:r>
          </w:p>
        </w:tc>
        <w:tc>
          <w:tcPr>
            <w:tcW w:w="1596" w:type="dxa"/>
            <w:vAlign w:val="bottom"/>
          </w:tcPr>
          <w:p w:rsidR="001D7638" w:rsidRPr="00925A76" w:rsidRDefault="001D7638" w:rsidP="001D7638">
            <w:pPr>
              <w:jc w:val="center"/>
              <w:rPr>
                <w:sz w:val="20"/>
                <w:szCs w:val="20"/>
              </w:rPr>
            </w:pPr>
            <w:r>
              <w:rPr>
                <w:sz w:val="20"/>
                <w:szCs w:val="20"/>
              </w:rPr>
              <w:t>-41 507,10</w:t>
            </w:r>
          </w:p>
        </w:tc>
      </w:tr>
      <w:tr w:rsidR="001D7638" w:rsidTr="001D7638">
        <w:tc>
          <w:tcPr>
            <w:tcW w:w="1951" w:type="dxa"/>
            <w:shd w:val="clear" w:color="auto" w:fill="auto"/>
            <w:vAlign w:val="bottom"/>
          </w:tcPr>
          <w:p w:rsidR="001D7638" w:rsidRPr="00925A76" w:rsidRDefault="001D7638" w:rsidP="001D7638">
            <w:pPr>
              <w:ind w:firstLineChars="22" w:firstLine="48"/>
              <w:rPr>
                <w:color w:val="000000"/>
                <w:sz w:val="22"/>
                <w:szCs w:val="22"/>
              </w:rPr>
            </w:pPr>
            <w:r w:rsidRPr="00925A76">
              <w:rPr>
                <w:color w:val="000000"/>
                <w:sz w:val="22"/>
                <w:szCs w:val="22"/>
              </w:rPr>
              <w:t>Единый сельскохозяйственный налог</w:t>
            </w:r>
          </w:p>
        </w:tc>
        <w:tc>
          <w:tcPr>
            <w:tcW w:w="1559" w:type="dxa"/>
            <w:shd w:val="clear" w:color="auto" w:fill="auto"/>
            <w:vAlign w:val="bottom"/>
          </w:tcPr>
          <w:p w:rsidR="001D7638" w:rsidRPr="00925A76" w:rsidRDefault="001D7638" w:rsidP="001D7638">
            <w:pPr>
              <w:jc w:val="center"/>
              <w:rPr>
                <w:color w:val="000000"/>
                <w:sz w:val="20"/>
                <w:szCs w:val="20"/>
              </w:rPr>
            </w:pPr>
            <w:r>
              <w:rPr>
                <w:color w:val="000000"/>
                <w:sz w:val="20"/>
                <w:szCs w:val="20"/>
              </w:rPr>
              <w:t>-3 460 300,00</w:t>
            </w:r>
          </w:p>
        </w:tc>
        <w:tc>
          <w:tcPr>
            <w:tcW w:w="1560" w:type="dxa"/>
            <w:shd w:val="clear" w:color="auto" w:fill="auto"/>
            <w:vAlign w:val="bottom"/>
          </w:tcPr>
          <w:p w:rsidR="001D7638" w:rsidRPr="00925A76" w:rsidRDefault="001D7638" w:rsidP="001D7638">
            <w:pPr>
              <w:jc w:val="center"/>
              <w:rPr>
                <w:color w:val="000000"/>
                <w:sz w:val="20"/>
                <w:szCs w:val="20"/>
              </w:rPr>
            </w:pPr>
            <w:r>
              <w:rPr>
                <w:color w:val="000000"/>
                <w:sz w:val="20"/>
                <w:szCs w:val="20"/>
              </w:rPr>
              <w:t>-7 895 437,58</w:t>
            </w:r>
          </w:p>
        </w:tc>
        <w:tc>
          <w:tcPr>
            <w:tcW w:w="992" w:type="dxa"/>
            <w:vAlign w:val="bottom"/>
          </w:tcPr>
          <w:p w:rsidR="001D7638" w:rsidRPr="00925A76" w:rsidRDefault="001D7638" w:rsidP="001D7638">
            <w:pPr>
              <w:jc w:val="center"/>
              <w:rPr>
                <w:sz w:val="20"/>
                <w:szCs w:val="20"/>
              </w:rPr>
            </w:pPr>
          </w:p>
        </w:tc>
        <w:tc>
          <w:tcPr>
            <w:tcW w:w="1701" w:type="dxa"/>
            <w:vAlign w:val="bottom"/>
          </w:tcPr>
          <w:p w:rsidR="001D7638" w:rsidRPr="00925A76" w:rsidRDefault="001D7638" w:rsidP="001D7638">
            <w:pPr>
              <w:jc w:val="center"/>
              <w:rPr>
                <w:sz w:val="20"/>
                <w:szCs w:val="20"/>
              </w:rPr>
            </w:pPr>
            <w:r>
              <w:rPr>
                <w:sz w:val="20"/>
                <w:szCs w:val="20"/>
              </w:rPr>
              <w:t>28 914 737,60</w:t>
            </w:r>
          </w:p>
        </w:tc>
        <w:tc>
          <w:tcPr>
            <w:tcW w:w="993" w:type="dxa"/>
            <w:vAlign w:val="bottom"/>
          </w:tcPr>
          <w:p w:rsidR="001D7638" w:rsidRPr="00925A76" w:rsidRDefault="001D7638" w:rsidP="001D7638">
            <w:pPr>
              <w:jc w:val="center"/>
              <w:rPr>
                <w:sz w:val="20"/>
                <w:szCs w:val="20"/>
              </w:rPr>
            </w:pPr>
            <w:r>
              <w:rPr>
                <w:sz w:val="20"/>
                <w:szCs w:val="20"/>
              </w:rPr>
              <w:t>-72,7</w:t>
            </w:r>
          </w:p>
        </w:tc>
        <w:tc>
          <w:tcPr>
            <w:tcW w:w="1596" w:type="dxa"/>
            <w:vAlign w:val="bottom"/>
          </w:tcPr>
          <w:p w:rsidR="001D7638" w:rsidRPr="00925A76" w:rsidRDefault="001D7638" w:rsidP="001D7638">
            <w:pPr>
              <w:jc w:val="center"/>
              <w:rPr>
                <w:sz w:val="20"/>
                <w:szCs w:val="20"/>
              </w:rPr>
            </w:pPr>
            <w:r>
              <w:rPr>
                <w:sz w:val="20"/>
                <w:szCs w:val="20"/>
              </w:rPr>
              <w:t>-36 810 175,18</w:t>
            </w:r>
          </w:p>
        </w:tc>
      </w:tr>
      <w:tr w:rsidR="001D7638" w:rsidTr="001D7638">
        <w:tc>
          <w:tcPr>
            <w:tcW w:w="1951" w:type="dxa"/>
            <w:shd w:val="clear" w:color="auto" w:fill="auto"/>
            <w:vAlign w:val="bottom"/>
          </w:tcPr>
          <w:p w:rsidR="001D7638" w:rsidRPr="00925A76" w:rsidRDefault="001D7638" w:rsidP="001D7638">
            <w:pPr>
              <w:ind w:firstLineChars="22" w:firstLine="48"/>
              <w:rPr>
                <w:color w:val="000000"/>
                <w:sz w:val="22"/>
                <w:szCs w:val="22"/>
              </w:rPr>
            </w:pPr>
            <w:r w:rsidRPr="00925A76">
              <w:rPr>
                <w:color w:val="000000"/>
                <w:sz w:val="22"/>
                <w:szCs w:val="22"/>
              </w:rPr>
              <w:t>Налог, взимаемый в связи с применением патентной системы налогообложения</w:t>
            </w:r>
          </w:p>
        </w:tc>
        <w:tc>
          <w:tcPr>
            <w:tcW w:w="1559" w:type="dxa"/>
            <w:shd w:val="clear" w:color="auto" w:fill="auto"/>
            <w:vAlign w:val="bottom"/>
          </w:tcPr>
          <w:p w:rsidR="001D7638" w:rsidRPr="00925A76" w:rsidRDefault="001D7638" w:rsidP="001D7638">
            <w:pPr>
              <w:jc w:val="center"/>
              <w:rPr>
                <w:color w:val="000000"/>
                <w:sz w:val="20"/>
                <w:szCs w:val="20"/>
              </w:rPr>
            </w:pPr>
            <w:r>
              <w:rPr>
                <w:color w:val="000000"/>
                <w:sz w:val="20"/>
                <w:szCs w:val="20"/>
              </w:rPr>
              <w:t>1 330 000,00</w:t>
            </w:r>
          </w:p>
        </w:tc>
        <w:tc>
          <w:tcPr>
            <w:tcW w:w="1560" w:type="dxa"/>
            <w:shd w:val="clear" w:color="auto" w:fill="auto"/>
            <w:vAlign w:val="bottom"/>
          </w:tcPr>
          <w:p w:rsidR="001D7638" w:rsidRPr="00925A76" w:rsidRDefault="001D7638" w:rsidP="001D7638">
            <w:pPr>
              <w:jc w:val="center"/>
              <w:rPr>
                <w:color w:val="000000"/>
                <w:sz w:val="20"/>
                <w:szCs w:val="20"/>
              </w:rPr>
            </w:pPr>
            <w:r>
              <w:rPr>
                <w:color w:val="000000"/>
                <w:sz w:val="20"/>
                <w:szCs w:val="20"/>
              </w:rPr>
              <w:t>1 445 590,33</w:t>
            </w:r>
          </w:p>
        </w:tc>
        <w:tc>
          <w:tcPr>
            <w:tcW w:w="992" w:type="dxa"/>
            <w:vAlign w:val="bottom"/>
          </w:tcPr>
          <w:p w:rsidR="001D7638" w:rsidRPr="00925A76" w:rsidRDefault="001D7638" w:rsidP="001D7638">
            <w:pPr>
              <w:jc w:val="center"/>
              <w:rPr>
                <w:sz w:val="20"/>
                <w:szCs w:val="20"/>
              </w:rPr>
            </w:pPr>
            <w:r>
              <w:rPr>
                <w:sz w:val="20"/>
                <w:szCs w:val="20"/>
              </w:rPr>
              <w:t>108,7</w:t>
            </w:r>
          </w:p>
        </w:tc>
        <w:tc>
          <w:tcPr>
            <w:tcW w:w="1701" w:type="dxa"/>
            <w:vAlign w:val="bottom"/>
          </w:tcPr>
          <w:p w:rsidR="001D7638" w:rsidRPr="00925A76" w:rsidRDefault="001D7638" w:rsidP="001D7638">
            <w:pPr>
              <w:jc w:val="center"/>
              <w:rPr>
                <w:sz w:val="20"/>
                <w:szCs w:val="20"/>
              </w:rPr>
            </w:pPr>
            <w:r>
              <w:rPr>
                <w:sz w:val="20"/>
                <w:szCs w:val="20"/>
              </w:rPr>
              <w:t>1 251 362,20</w:t>
            </w:r>
          </w:p>
        </w:tc>
        <w:tc>
          <w:tcPr>
            <w:tcW w:w="993" w:type="dxa"/>
            <w:vAlign w:val="bottom"/>
          </w:tcPr>
          <w:p w:rsidR="001D7638" w:rsidRPr="00925A76" w:rsidRDefault="001D7638" w:rsidP="001D7638">
            <w:pPr>
              <w:jc w:val="center"/>
              <w:rPr>
                <w:sz w:val="20"/>
                <w:szCs w:val="20"/>
              </w:rPr>
            </w:pPr>
            <w:r>
              <w:rPr>
                <w:sz w:val="20"/>
                <w:szCs w:val="20"/>
              </w:rPr>
              <w:t>15,5</w:t>
            </w:r>
          </w:p>
        </w:tc>
        <w:tc>
          <w:tcPr>
            <w:tcW w:w="1596" w:type="dxa"/>
            <w:vAlign w:val="bottom"/>
          </w:tcPr>
          <w:p w:rsidR="001D7638" w:rsidRPr="00925A76" w:rsidRDefault="001D7638" w:rsidP="001D7638">
            <w:pPr>
              <w:jc w:val="center"/>
              <w:rPr>
                <w:sz w:val="20"/>
                <w:szCs w:val="20"/>
              </w:rPr>
            </w:pPr>
            <w:r>
              <w:rPr>
                <w:sz w:val="20"/>
                <w:szCs w:val="20"/>
              </w:rPr>
              <w:t>194 228,13</w:t>
            </w:r>
          </w:p>
        </w:tc>
      </w:tr>
      <w:tr w:rsidR="001D7638" w:rsidTr="001D7638">
        <w:tc>
          <w:tcPr>
            <w:tcW w:w="1951" w:type="dxa"/>
            <w:shd w:val="clear" w:color="auto" w:fill="auto"/>
            <w:vAlign w:val="bottom"/>
          </w:tcPr>
          <w:p w:rsidR="001D7638" w:rsidRPr="00925A76" w:rsidRDefault="001D7638" w:rsidP="001D7638">
            <w:pPr>
              <w:ind w:firstLineChars="22" w:firstLine="48"/>
              <w:rPr>
                <w:color w:val="000000"/>
                <w:sz w:val="22"/>
                <w:szCs w:val="22"/>
              </w:rPr>
            </w:pPr>
            <w:r w:rsidRPr="00925A76">
              <w:rPr>
                <w:color w:val="000000"/>
                <w:sz w:val="22"/>
                <w:szCs w:val="22"/>
              </w:rPr>
              <w:t>Государственная пошлина</w:t>
            </w:r>
          </w:p>
        </w:tc>
        <w:tc>
          <w:tcPr>
            <w:tcW w:w="1559" w:type="dxa"/>
            <w:shd w:val="clear" w:color="auto" w:fill="auto"/>
            <w:vAlign w:val="bottom"/>
          </w:tcPr>
          <w:p w:rsidR="001D7638" w:rsidRPr="00925A76" w:rsidRDefault="001D7638" w:rsidP="001D7638">
            <w:pPr>
              <w:jc w:val="center"/>
              <w:rPr>
                <w:color w:val="000000"/>
                <w:sz w:val="20"/>
                <w:szCs w:val="20"/>
              </w:rPr>
            </w:pPr>
            <w:r>
              <w:rPr>
                <w:color w:val="000000"/>
                <w:sz w:val="20"/>
                <w:szCs w:val="20"/>
              </w:rPr>
              <w:t>3 162 000,00</w:t>
            </w:r>
          </w:p>
        </w:tc>
        <w:tc>
          <w:tcPr>
            <w:tcW w:w="1560" w:type="dxa"/>
            <w:shd w:val="clear" w:color="auto" w:fill="auto"/>
            <w:vAlign w:val="bottom"/>
          </w:tcPr>
          <w:p w:rsidR="001D7638" w:rsidRPr="00925A76" w:rsidRDefault="001D7638" w:rsidP="001D7638">
            <w:pPr>
              <w:jc w:val="center"/>
              <w:rPr>
                <w:color w:val="000000"/>
                <w:sz w:val="20"/>
                <w:szCs w:val="20"/>
              </w:rPr>
            </w:pPr>
            <w:r>
              <w:rPr>
                <w:color w:val="000000"/>
                <w:sz w:val="20"/>
                <w:szCs w:val="20"/>
              </w:rPr>
              <w:t>3 030 125,01</w:t>
            </w:r>
          </w:p>
        </w:tc>
        <w:tc>
          <w:tcPr>
            <w:tcW w:w="992" w:type="dxa"/>
            <w:vAlign w:val="bottom"/>
          </w:tcPr>
          <w:p w:rsidR="001D7638" w:rsidRPr="00925A76" w:rsidRDefault="001D7638" w:rsidP="001D7638">
            <w:pPr>
              <w:jc w:val="center"/>
              <w:rPr>
                <w:sz w:val="20"/>
                <w:szCs w:val="20"/>
              </w:rPr>
            </w:pPr>
            <w:r>
              <w:rPr>
                <w:sz w:val="20"/>
                <w:szCs w:val="20"/>
              </w:rPr>
              <w:t>95,8</w:t>
            </w:r>
          </w:p>
        </w:tc>
        <w:tc>
          <w:tcPr>
            <w:tcW w:w="1701" w:type="dxa"/>
            <w:vAlign w:val="bottom"/>
          </w:tcPr>
          <w:p w:rsidR="001D7638" w:rsidRPr="00925A76" w:rsidRDefault="001D7638" w:rsidP="001D7638">
            <w:pPr>
              <w:jc w:val="center"/>
              <w:rPr>
                <w:sz w:val="20"/>
                <w:szCs w:val="20"/>
              </w:rPr>
            </w:pPr>
            <w:r>
              <w:rPr>
                <w:sz w:val="20"/>
                <w:szCs w:val="20"/>
              </w:rPr>
              <w:t>2 149 189,95</w:t>
            </w:r>
          </w:p>
        </w:tc>
        <w:tc>
          <w:tcPr>
            <w:tcW w:w="993" w:type="dxa"/>
            <w:vAlign w:val="bottom"/>
          </w:tcPr>
          <w:p w:rsidR="001D7638" w:rsidRPr="00925A76" w:rsidRDefault="001D7638" w:rsidP="001D7638">
            <w:pPr>
              <w:jc w:val="center"/>
              <w:rPr>
                <w:sz w:val="20"/>
                <w:szCs w:val="20"/>
              </w:rPr>
            </w:pPr>
            <w:r>
              <w:rPr>
                <w:sz w:val="20"/>
                <w:szCs w:val="20"/>
              </w:rPr>
              <w:t>41,0</w:t>
            </w:r>
          </w:p>
        </w:tc>
        <w:tc>
          <w:tcPr>
            <w:tcW w:w="1596" w:type="dxa"/>
            <w:vAlign w:val="bottom"/>
          </w:tcPr>
          <w:p w:rsidR="001D7638" w:rsidRPr="00925A76" w:rsidRDefault="001D7638" w:rsidP="001D7638">
            <w:pPr>
              <w:jc w:val="center"/>
              <w:rPr>
                <w:sz w:val="20"/>
                <w:szCs w:val="20"/>
              </w:rPr>
            </w:pPr>
            <w:r>
              <w:rPr>
                <w:sz w:val="20"/>
                <w:szCs w:val="20"/>
              </w:rPr>
              <w:t>880 935,06</w:t>
            </w:r>
          </w:p>
        </w:tc>
      </w:tr>
      <w:tr w:rsidR="001D7638" w:rsidTr="001D7638">
        <w:tc>
          <w:tcPr>
            <w:tcW w:w="1951" w:type="dxa"/>
            <w:shd w:val="clear" w:color="auto" w:fill="auto"/>
          </w:tcPr>
          <w:p w:rsidR="001D7638" w:rsidRPr="00925A76" w:rsidRDefault="001D7638" w:rsidP="001D7638">
            <w:pPr>
              <w:rPr>
                <w:b/>
                <w:bCs/>
                <w:color w:val="000000"/>
                <w:sz w:val="22"/>
                <w:szCs w:val="22"/>
              </w:rPr>
            </w:pPr>
            <w:r w:rsidRPr="00925A76">
              <w:rPr>
                <w:b/>
                <w:bCs/>
                <w:color w:val="000000"/>
                <w:sz w:val="22"/>
                <w:szCs w:val="22"/>
              </w:rPr>
              <w:t>Неналоговые доходы, всего</w:t>
            </w:r>
          </w:p>
        </w:tc>
        <w:tc>
          <w:tcPr>
            <w:tcW w:w="1559" w:type="dxa"/>
            <w:shd w:val="clear" w:color="auto" w:fill="auto"/>
            <w:vAlign w:val="bottom"/>
          </w:tcPr>
          <w:p w:rsidR="001D7638" w:rsidRPr="00925A76" w:rsidRDefault="001D7638" w:rsidP="001D7638">
            <w:pPr>
              <w:jc w:val="center"/>
              <w:rPr>
                <w:b/>
                <w:bCs/>
                <w:color w:val="000000"/>
                <w:sz w:val="20"/>
                <w:szCs w:val="20"/>
              </w:rPr>
            </w:pPr>
            <w:r>
              <w:rPr>
                <w:b/>
                <w:bCs/>
                <w:color w:val="000000"/>
                <w:sz w:val="20"/>
                <w:szCs w:val="20"/>
              </w:rPr>
              <w:t>10 049 800,00</w:t>
            </w:r>
          </w:p>
        </w:tc>
        <w:tc>
          <w:tcPr>
            <w:tcW w:w="1560" w:type="dxa"/>
            <w:shd w:val="clear" w:color="auto" w:fill="auto"/>
            <w:vAlign w:val="bottom"/>
          </w:tcPr>
          <w:p w:rsidR="001D7638" w:rsidRPr="00925A76" w:rsidRDefault="001D7638" w:rsidP="001D7638">
            <w:pPr>
              <w:jc w:val="center"/>
              <w:rPr>
                <w:b/>
                <w:bCs/>
                <w:color w:val="000000"/>
                <w:sz w:val="20"/>
                <w:szCs w:val="20"/>
              </w:rPr>
            </w:pPr>
            <w:r>
              <w:rPr>
                <w:b/>
                <w:sz w:val="20"/>
                <w:szCs w:val="20"/>
              </w:rPr>
              <w:t>10 689 984,93</w:t>
            </w:r>
          </w:p>
        </w:tc>
        <w:tc>
          <w:tcPr>
            <w:tcW w:w="992" w:type="dxa"/>
            <w:vAlign w:val="bottom"/>
          </w:tcPr>
          <w:p w:rsidR="001D7638" w:rsidRPr="00925A76" w:rsidRDefault="001D7638" w:rsidP="001D7638">
            <w:pPr>
              <w:jc w:val="center"/>
              <w:rPr>
                <w:b/>
                <w:sz w:val="20"/>
                <w:szCs w:val="20"/>
              </w:rPr>
            </w:pPr>
            <w:r>
              <w:rPr>
                <w:b/>
                <w:sz w:val="20"/>
                <w:szCs w:val="20"/>
              </w:rPr>
              <w:t>106,4</w:t>
            </w:r>
          </w:p>
        </w:tc>
        <w:tc>
          <w:tcPr>
            <w:tcW w:w="1701" w:type="dxa"/>
            <w:vAlign w:val="bottom"/>
          </w:tcPr>
          <w:p w:rsidR="001D7638" w:rsidRPr="00925A76" w:rsidRDefault="001D7638" w:rsidP="001D7638">
            <w:pPr>
              <w:jc w:val="center"/>
              <w:rPr>
                <w:b/>
                <w:sz w:val="20"/>
                <w:szCs w:val="20"/>
              </w:rPr>
            </w:pPr>
            <w:r>
              <w:rPr>
                <w:b/>
                <w:sz w:val="20"/>
                <w:szCs w:val="20"/>
              </w:rPr>
              <w:t>10 583 320,68</w:t>
            </w:r>
          </w:p>
        </w:tc>
        <w:tc>
          <w:tcPr>
            <w:tcW w:w="993" w:type="dxa"/>
            <w:vAlign w:val="bottom"/>
          </w:tcPr>
          <w:p w:rsidR="001D7638" w:rsidRPr="00925A76" w:rsidRDefault="001D7638" w:rsidP="001D7638">
            <w:pPr>
              <w:jc w:val="center"/>
              <w:rPr>
                <w:b/>
                <w:sz w:val="20"/>
                <w:szCs w:val="20"/>
              </w:rPr>
            </w:pPr>
            <w:r>
              <w:rPr>
                <w:b/>
                <w:sz w:val="20"/>
                <w:szCs w:val="20"/>
              </w:rPr>
              <w:t>1,0</w:t>
            </w:r>
          </w:p>
        </w:tc>
        <w:tc>
          <w:tcPr>
            <w:tcW w:w="1596" w:type="dxa"/>
            <w:vAlign w:val="bottom"/>
          </w:tcPr>
          <w:p w:rsidR="001D7638" w:rsidRPr="00925A76" w:rsidRDefault="001D7638" w:rsidP="001D7638">
            <w:pPr>
              <w:jc w:val="center"/>
              <w:rPr>
                <w:b/>
                <w:sz w:val="20"/>
                <w:szCs w:val="20"/>
              </w:rPr>
            </w:pPr>
            <w:r>
              <w:rPr>
                <w:b/>
                <w:sz w:val="20"/>
                <w:szCs w:val="20"/>
              </w:rPr>
              <w:t>106 664,25</w:t>
            </w:r>
          </w:p>
        </w:tc>
      </w:tr>
      <w:tr w:rsidR="001D7638" w:rsidTr="001D7638">
        <w:tc>
          <w:tcPr>
            <w:tcW w:w="1951" w:type="dxa"/>
            <w:shd w:val="clear" w:color="auto" w:fill="auto"/>
          </w:tcPr>
          <w:p w:rsidR="001D7638" w:rsidRPr="00925A76" w:rsidRDefault="001D7638" w:rsidP="001D7638">
            <w:pPr>
              <w:ind w:firstLineChars="100" w:firstLine="220"/>
              <w:rPr>
                <w:color w:val="000000"/>
                <w:sz w:val="22"/>
                <w:szCs w:val="22"/>
              </w:rPr>
            </w:pPr>
            <w:r w:rsidRPr="00925A76">
              <w:rPr>
                <w:color w:val="000000"/>
                <w:sz w:val="22"/>
                <w:szCs w:val="22"/>
              </w:rPr>
              <w:t>в том числе:</w:t>
            </w:r>
          </w:p>
        </w:tc>
        <w:tc>
          <w:tcPr>
            <w:tcW w:w="1559" w:type="dxa"/>
            <w:shd w:val="clear" w:color="auto" w:fill="auto"/>
            <w:vAlign w:val="bottom"/>
          </w:tcPr>
          <w:p w:rsidR="001D7638" w:rsidRPr="00925A76" w:rsidRDefault="001D7638" w:rsidP="001D7638">
            <w:pPr>
              <w:jc w:val="center"/>
              <w:rPr>
                <w:sz w:val="20"/>
                <w:szCs w:val="20"/>
              </w:rPr>
            </w:pPr>
          </w:p>
        </w:tc>
        <w:tc>
          <w:tcPr>
            <w:tcW w:w="1560" w:type="dxa"/>
            <w:shd w:val="clear" w:color="auto" w:fill="auto"/>
            <w:vAlign w:val="bottom"/>
          </w:tcPr>
          <w:p w:rsidR="001D7638" w:rsidRPr="00925A76" w:rsidRDefault="001D7638" w:rsidP="001D7638">
            <w:pPr>
              <w:jc w:val="center"/>
              <w:rPr>
                <w:color w:val="000000"/>
                <w:sz w:val="20"/>
                <w:szCs w:val="20"/>
              </w:rPr>
            </w:pPr>
          </w:p>
        </w:tc>
        <w:tc>
          <w:tcPr>
            <w:tcW w:w="992" w:type="dxa"/>
            <w:vAlign w:val="bottom"/>
          </w:tcPr>
          <w:p w:rsidR="001D7638" w:rsidRPr="00925A76" w:rsidRDefault="001D7638" w:rsidP="001D7638">
            <w:pPr>
              <w:jc w:val="center"/>
              <w:rPr>
                <w:sz w:val="20"/>
                <w:szCs w:val="20"/>
              </w:rPr>
            </w:pPr>
          </w:p>
        </w:tc>
        <w:tc>
          <w:tcPr>
            <w:tcW w:w="1701" w:type="dxa"/>
            <w:vAlign w:val="bottom"/>
          </w:tcPr>
          <w:p w:rsidR="001D7638" w:rsidRPr="00925A76" w:rsidRDefault="001D7638" w:rsidP="001D7638">
            <w:pPr>
              <w:jc w:val="center"/>
              <w:rPr>
                <w:sz w:val="20"/>
                <w:szCs w:val="20"/>
              </w:rPr>
            </w:pPr>
          </w:p>
        </w:tc>
        <w:tc>
          <w:tcPr>
            <w:tcW w:w="993" w:type="dxa"/>
            <w:vAlign w:val="bottom"/>
          </w:tcPr>
          <w:p w:rsidR="001D7638" w:rsidRPr="00925A76" w:rsidRDefault="001D7638" w:rsidP="001D7638">
            <w:pPr>
              <w:jc w:val="center"/>
              <w:rPr>
                <w:sz w:val="20"/>
                <w:szCs w:val="20"/>
              </w:rPr>
            </w:pPr>
          </w:p>
        </w:tc>
        <w:tc>
          <w:tcPr>
            <w:tcW w:w="1596" w:type="dxa"/>
            <w:vAlign w:val="bottom"/>
          </w:tcPr>
          <w:p w:rsidR="001D7638" w:rsidRPr="00925A76" w:rsidRDefault="001D7638" w:rsidP="001D7638">
            <w:pPr>
              <w:jc w:val="center"/>
              <w:rPr>
                <w:sz w:val="20"/>
                <w:szCs w:val="20"/>
              </w:rPr>
            </w:pPr>
          </w:p>
        </w:tc>
      </w:tr>
      <w:tr w:rsidR="001D7638" w:rsidTr="001D7638">
        <w:tc>
          <w:tcPr>
            <w:tcW w:w="1951" w:type="dxa"/>
            <w:shd w:val="clear" w:color="auto" w:fill="auto"/>
            <w:vAlign w:val="bottom"/>
          </w:tcPr>
          <w:p w:rsidR="001D7638" w:rsidRPr="00925A76" w:rsidRDefault="001D7638" w:rsidP="001D7638">
            <w:pPr>
              <w:ind w:firstLineChars="22" w:firstLine="48"/>
              <w:jc w:val="both"/>
              <w:rPr>
                <w:color w:val="000000"/>
                <w:sz w:val="22"/>
                <w:szCs w:val="22"/>
              </w:rPr>
            </w:pPr>
            <w:r w:rsidRPr="00925A76">
              <w:rPr>
                <w:color w:val="000000"/>
                <w:sz w:val="22"/>
                <w:szCs w:val="22"/>
              </w:rPr>
              <w:t xml:space="preserve">Доходы от использования имущества, находящегося в </w:t>
            </w:r>
            <w:r w:rsidRPr="00925A76">
              <w:rPr>
                <w:color w:val="000000"/>
                <w:sz w:val="22"/>
                <w:szCs w:val="22"/>
              </w:rPr>
              <w:lastRenderedPageBreak/>
              <w:t>муниципальной собственности</w:t>
            </w:r>
          </w:p>
        </w:tc>
        <w:tc>
          <w:tcPr>
            <w:tcW w:w="1559" w:type="dxa"/>
            <w:shd w:val="clear" w:color="auto" w:fill="auto"/>
            <w:vAlign w:val="bottom"/>
          </w:tcPr>
          <w:p w:rsidR="001D7638" w:rsidRPr="00925A76" w:rsidRDefault="001D7638" w:rsidP="001D7638">
            <w:pPr>
              <w:jc w:val="center"/>
              <w:rPr>
                <w:color w:val="000000"/>
                <w:sz w:val="20"/>
                <w:szCs w:val="20"/>
              </w:rPr>
            </w:pPr>
            <w:r>
              <w:rPr>
                <w:color w:val="000000"/>
                <w:sz w:val="20"/>
                <w:szCs w:val="20"/>
              </w:rPr>
              <w:lastRenderedPageBreak/>
              <w:t>5 174 900,00</w:t>
            </w:r>
          </w:p>
        </w:tc>
        <w:tc>
          <w:tcPr>
            <w:tcW w:w="1560" w:type="dxa"/>
            <w:shd w:val="clear" w:color="auto" w:fill="auto"/>
            <w:vAlign w:val="bottom"/>
          </w:tcPr>
          <w:p w:rsidR="001D7638" w:rsidRPr="00925A76" w:rsidRDefault="001D7638" w:rsidP="001D7638">
            <w:pPr>
              <w:jc w:val="center"/>
              <w:rPr>
                <w:color w:val="000000"/>
                <w:sz w:val="20"/>
                <w:szCs w:val="20"/>
              </w:rPr>
            </w:pPr>
            <w:r>
              <w:rPr>
                <w:color w:val="000000"/>
                <w:sz w:val="20"/>
                <w:szCs w:val="20"/>
              </w:rPr>
              <w:t>5 282 005,67</w:t>
            </w:r>
          </w:p>
        </w:tc>
        <w:tc>
          <w:tcPr>
            <w:tcW w:w="992" w:type="dxa"/>
            <w:vAlign w:val="bottom"/>
          </w:tcPr>
          <w:p w:rsidR="001D7638" w:rsidRPr="00925A76" w:rsidRDefault="001D7638" w:rsidP="001D7638">
            <w:pPr>
              <w:jc w:val="center"/>
              <w:rPr>
                <w:sz w:val="20"/>
                <w:szCs w:val="20"/>
              </w:rPr>
            </w:pPr>
            <w:r>
              <w:rPr>
                <w:sz w:val="20"/>
                <w:szCs w:val="20"/>
              </w:rPr>
              <w:t>102,1</w:t>
            </w:r>
          </w:p>
        </w:tc>
        <w:tc>
          <w:tcPr>
            <w:tcW w:w="1701" w:type="dxa"/>
            <w:vAlign w:val="bottom"/>
          </w:tcPr>
          <w:p w:rsidR="001D7638" w:rsidRPr="00925A76" w:rsidRDefault="001D7638" w:rsidP="001D7638">
            <w:pPr>
              <w:jc w:val="center"/>
              <w:rPr>
                <w:sz w:val="20"/>
                <w:szCs w:val="20"/>
              </w:rPr>
            </w:pPr>
            <w:r>
              <w:rPr>
                <w:sz w:val="20"/>
                <w:szCs w:val="20"/>
              </w:rPr>
              <w:t>4 933 193,47</w:t>
            </w:r>
          </w:p>
        </w:tc>
        <w:tc>
          <w:tcPr>
            <w:tcW w:w="993" w:type="dxa"/>
            <w:vAlign w:val="bottom"/>
          </w:tcPr>
          <w:p w:rsidR="001D7638" w:rsidRPr="00925A76" w:rsidRDefault="001D7638" w:rsidP="001D7638">
            <w:pPr>
              <w:jc w:val="center"/>
              <w:rPr>
                <w:sz w:val="20"/>
                <w:szCs w:val="20"/>
              </w:rPr>
            </w:pPr>
            <w:r>
              <w:rPr>
                <w:sz w:val="20"/>
                <w:szCs w:val="20"/>
              </w:rPr>
              <w:t>7,1</w:t>
            </w:r>
          </w:p>
        </w:tc>
        <w:tc>
          <w:tcPr>
            <w:tcW w:w="1596" w:type="dxa"/>
            <w:vAlign w:val="bottom"/>
          </w:tcPr>
          <w:p w:rsidR="001D7638" w:rsidRPr="00925A76" w:rsidRDefault="001D7638" w:rsidP="001D7638">
            <w:pPr>
              <w:jc w:val="center"/>
              <w:rPr>
                <w:sz w:val="20"/>
                <w:szCs w:val="20"/>
              </w:rPr>
            </w:pPr>
            <w:r>
              <w:rPr>
                <w:sz w:val="20"/>
                <w:szCs w:val="20"/>
              </w:rPr>
              <w:t>348 812,20</w:t>
            </w:r>
          </w:p>
        </w:tc>
      </w:tr>
      <w:tr w:rsidR="001D7638" w:rsidTr="001D7638">
        <w:tc>
          <w:tcPr>
            <w:tcW w:w="1951" w:type="dxa"/>
            <w:shd w:val="clear" w:color="auto" w:fill="auto"/>
            <w:vAlign w:val="bottom"/>
          </w:tcPr>
          <w:p w:rsidR="001D7638" w:rsidRPr="00925A76" w:rsidRDefault="001D7638" w:rsidP="001D7638">
            <w:pPr>
              <w:ind w:firstLineChars="22" w:firstLine="48"/>
              <w:jc w:val="both"/>
              <w:rPr>
                <w:color w:val="000000"/>
                <w:sz w:val="22"/>
                <w:szCs w:val="22"/>
              </w:rPr>
            </w:pPr>
            <w:r w:rsidRPr="00925A76">
              <w:rPr>
                <w:color w:val="000000"/>
                <w:sz w:val="22"/>
                <w:szCs w:val="22"/>
              </w:rPr>
              <w:lastRenderedPageBreak/>
              <w:t>из них:</w:t>
            </w:r>
          </w:p>
        </w:tc>
        <w:tc>
          <w:tcPr>
            <w:tcW w:w="1559" w:type="dxa"/>
            <w:shd w:val="clear" w:color="auto" w:fill="auto"/>
            <w:vAlign w:val="bottom"/>
          </w:tcPr>
          <w:p w:rsidR="001D7638" w:rsidRPr="00925A76" w:rsidRDefault="001D7638" w:rsidP="001D7638">
            <w:pPr>
              <w:jc w:val="center"/>
              <w:rPr>
                <w:sz w:val="20"/>
                <w:szCs w:val="20"/>
              </w:rPr>
            </w:pPr>
          </w:p>
        </w:tc>
        <w:tc>
          <w:tcPr>
            <w:tcW w:w="1560" w:type="dxa"/>
            <w:shd w:val="clear" w:color="auto" w:fill="auto"/>
            <w:vAlign w:val="bottom"/>
          </w:tcPr>
          <w:p w:rsidR="001D7638" w:rsidRPr="00925A76" w:rsidRDefault="001D7638" w:rsidP="001D7638">
            <w:pPr>
              <w:jc w:val="center"/>
              <w:rPr>
                <w:color w:val="000000"/>
                <w:sz w:val="20"/>
                <w:szCs w:val="20"/>
              </w:rPr>
            </w:pPr>
          </w:p>
        </w:tc>
        <w:tc>
          <w:tcPr>
            <w:tcW w:w="992" w:type="dxa"/>
            <w:vAlign w:val="bottom"/>
          </w:tcPr>
          <w:p w:rsidR="001D7638" w:rsidRPr="00925A76" w:rsidRDefault="001D7638" w:rsidP="001D7638">
            <w:pPr>
              <w:jc w:val="center"/>
              <w:rPr>
                <w:sz w:val="20"/>
                <w:szCs w:val="20"/>
              </w:rPr>
            </w:pPr>
          </w:p>
        </w:tc>
        <w:tc>
          <w:tcPr>
            <w:tcW w:w="1701" w:type="dxa"/>
            <w:vAlign w:val="bottom"/>
          </w:tcPr>
          <w:p w:rsidR="001D7638" w:rsidRPr="00925A76" w:rsidRDefault="001D7638" w:rsidP="001D7638">
            <w:pPr>
              <w:jc w:val="center"/>
              <w:rPr>
                <w:sz w:val="20"/>
                <w:szCs w:val="20"/>
              </w:rPr>
            </w:pPr>
          </w:p>
        </w:tc>
        <w:tc>
          <w:tcPr>
            <w:tcW w:w="993" w:type="dxa"/>
            <w:vAlign w:val="bottom"/>
          </w:tcPr>
          <w:p w:rsidR="001D7638" w:rsidRPr="00925A76" w:rsidRDefault="001D7638" w:rsidP="001D7638">
            <w:pPr>
              <w:jc w:val="center"/>
              <w:rPr>
                <w:sz w:val="20"/>
                <w:szCs w:val="20"/>
              </w:rPr>
            </w:pPr>
          </w:p>
        </w:tc>
        <w:tc>
          <w:tcPr>
            <w:tcW w:w="1596" w:type="dxa"/>
            <w:vAlign w:val="bottom"/>
          </w:tcPr>
          <w:p w:rsidR="001D7638" w:rsidRPr="00925A76" w:rsidRDefault="001D7638" w:rsidP="001D7638">
            <w:pPr>
              <w:jc w:val="center"/>
              <w:rPr>
                <w:sz w:val="20"/>
                <w:szCs w:val="20"/>
              </w:rPr>
            </w:pPr>
          </w:p>
        </w:tc>
      </w:tr>
      <w:tr w:rsidR="001D7638" w:rsidTr="001D7638">
        <w:tc>
          <w:tcPr>
            <w:tcW w:w="1951" w:type="dxa"/>
            <w:shd w:val="clear" w:color="auto" w:fill="auto"/>
            <w:vAlign w:val="bottom"/>
          </w:tcPr>
          <w:p w:rsidR="001D7638" w:rsidRPr="00925A76" w:rsidRDefault="001D7638" w:rsidP="001D7638">
            <w:pPr>
              <w:ind w:firstLineChars="22" w:firstLine="48"/>
              <w:jc w:val="both"/>
              <w:rPr>
                <w:color w:val="000000"/>
                <w:sz w:val="22"/>
                <w:szCs w:val="22"/>
              </w:rPr>
            </w:pPr>
            <w:r w:rsidRPr="00925A76">
              <w:rPr>
                <w:color w:val="000000"/>
                <w:sz w:val="22"/>
                <w:szCs w:val="22"/>
              </w:rPr>
              <w:t>доходы, получаемые в виде арендной платы за землю</w:t>
            </w:r>
          </w:p>
        </w:tc>
        <w:tc>
          <w:tcPr>
            <w:tcW w:w="1559" w:type="dxa"/>
            <w:shd w:val="clear" w:color="auto" w:fill="auto"/>
            <w:vAlign w:val="bottom"/>
          </w:tcPr>
          <w:p w:rsidR="001D7638" w:rsidRPr="00925A76" w:rsidRDefault="001D7638" w:rsidP="001D7638">
            <w:pPr>
              <w:jc w:val="center"/>
              <w:rPr>
                <w:color w:val="000000"/>
                <w:sz w:val="20"/>
                <w:szCs w:val="20"/>
              </w:rPr>
            </w:pPr>
            <w:r>
              <w:rPr>
                <w:color w:val="000000"/>
                <w:sz w:val="20"/>
                <w:szCs w:val="20"/>
              </w:rPr>
              <w:t>3 350 000,00</w:t>
            </w:r>
          </w:p>
        </w:tc>
        <w:tc>
          <w:tcPr>
            <w:tcW w:w="1560" w:type="dxa"/>
            <w:shd w:val="clear" w:color="auto" w:fill="auto"/>
            <w:vAlign w:val="bottom"/>
          </w:tcPr>
          <w:p w:rsidR="001D7638" w:rsidRPr="00925A76" w:rsidRDefault="001D7638" w:rsidP="001D7638">
            <w:pPr>
              <w:jc w:val="center"/>
              <w:rPr>
                <w:color w:val="000000"/>
                <w:sz w:val="20"/>
                <w:szCs w:val="20"/>
              </w:rPr>
            </w:pPr>
            <w:r>
              <w:rPr>
                <w:color w:val="000000"/>
                <w:sz w:val="20"/>
                <w:szCs w:val="20"/>
              </w:rPr>
              <w:t>3 347 844,08</w:t>
            </w:r>
          </w:p>
        </w:tc>
        <w:tc>
          <w:tcPr>
            <w:tcW w:w="992" w:type="dxa"/>
            <w:vAlign w:val="bottom"/>
          </w:tcPr>
          <w:p w:rsidR="001D7638" w:rsidRPr="00925A76" w:rsidRDefault="001D7638" w:rsidP="001D7638">
            <w:pPr>
              <w:jc w:val="center"/>
              <w:rPr>
                <w:sz w:val="20"/>
                <w:szCs w:val="20"/>
              </w:rPr>
            </w:pPr>
            <w:r>
              <w:rPr>
                <w:sz w:val="20"/>
                <w:szCs w:val="20"/>
              </w:rPr>
              <w:t>99,9</w:t>
            </w:r>
          </w:p>
        </w:tc>
        <w:tc>
          <w:tcPr>
            <w:tcW w:w="1701" w:type="dxa"/>
            <w:vAlign w:val="bottom"/>
          </w:tcPr>
          <w:p w:rsidR="001D7638" w:rsidRPr="00925A76" w:rsidRDefault="001D7638" w:rsidP="001D7638">
            <w:pPr>
              <w:jc w:val="center"/>
              <w:rPr>
                <w:sz w:val="20"/>
                <w:szCs w:val="20"/>
              </w:rPr>
            </w:pPr>
            <w:r>
              <w:rPr>
                <w:sz w:val="20"/>
                <w:szCs w:val="20"/>
              </w:rPr>
              <w:t>3 513 074,51</w:t>
            </w:r>
          </w:p>
        </w:tc>
        <w:tc>
          <w:tcPr>
            <w:tcW w:w="993" w:type="dxa"/>
            <w:vAlign w:val="bottom"/>
          </w:tcPr>
          <w:p w:rsidR="001D7638" w:rsidRPr="00925A76" w:rsidRDefault="001D7638" w:rsidP="001D7638">
            <w:pPr>
              <w:jc w:val="center"/>
              <w:rPr>
                <w:sz w:val="20"/>
                <w:szCs w:val="20"/>
              </w:rPr>
            </w:pPr>
            <w:r>
              <w:rPr>
                <w:sz w:val="20"/>
                <w:szCs w:val="20"/>
              </w:rPr>
              <w:t>-4,7</w:t>
            </w:r>
          </w:p>
        </w:tc>
        <w:tc>
          <w:tcPr>
            <w:tcW w:w="1596" w:type="dxa"/>
            <w:vAlign w:val="bottom"/>
          </w:tcPr>
          <w:p w:rsidR="001D7638" w:rsidRPr="00925A76" w:rsidRDefault="001D7638" w:rsidP="001D7638">
            <w:pPr>
              <w:jc w:val="center"/>
              <w:rPr>
                <w:sz w:val="20"/>
                <w:szCs w:val="20"/>
              </w:rPr>
            </w:pPr>
            <w:r>
              <w:rPr>
                <w:sz w:val="20"/>
                <w:szCs w:val="20"/>
              </w:rPr>
              <w:t>-165 230,43</w:t>
            </w:r>
          </w:p>
        </w:tc>
      </w:tr>
      <w:tr w:rsidR="001D7638" w:rsidTr="001D7638">
        <w:tc>
          <w:tcPr>
            <w:tcW w:w="1951" w:type="dxa"/>
            <w:shd w:val="clear" w:color="auto" w:fill="auto"/>
            <w:vAlign w:val="bottom"/>
          </w:tcPr>
          <w:p w:rsidR="001D7638" w:rsidRPr="00925A76" w:rsidRDefault="001D7638" w:rsidP="001D7638">
            <w:pPr>
              <w:ind w:firstLineChars="22" w:firstLine="48"/>
              <w:jc w:val="both"/>
              <w:rPr>
                <w:color w:val="000000"/>
                <w:sz w:val="22"/>
                <w:szCs w:val="22"/>
              </w:rPr>
            </w:pPr>
            <w:r w:rsidRPr="00925A76">
              <w:rPr>
                <w:color w:val="000000"/>
                <w:sz w:val="22"/>
                <w:szCs w:val="22"/>
              </w:rPr>
              <w:t>доходы от сдачи в аренду муниципального имущества</w:t>
            </w:r>
          </w:p>
        </w:tc>
        <w:tc>
          <w:tcPr>
            <w:tcW w:w="1559" w:type="dxa"/>
            <w:shd w:val="clear" w:color="auto" w:fill="auto"/>
            <w:vAlign w:val="bottom"/>
          </w:tcPr>
          <w:p w:rsidR="001D7638" w:rsidRPr="00925A76" w:rsidRDefault="001D7638" w:rsidP="001D7638">
            <w:pPr>
              <w:jc w:val="center"/>
              <w:rPr>
                <w:color w:val="000000"/>
                <w:sz w:val="20"/>
                <w:szCs w:val="20"/>
              </w:rPr>
            </w:pPr>
            <w:r>
              <w:rPr>
                <w:color w:val="000000"/>
                <w:sz w:val="20"/>
                <w:szCs w:val="20"/>
              </w:rPr>
              <w:t>1 701 500,00</w:t>
            </w:r>
          </w:p>
        </w:tc>
        <w:tc>
          <w:tcPr>
            <w:tcW w:w="1560" w:type="dxa"/>
            <w:shd w:val="clear" w:color="auto" w:fill="auto"/>
            <w:vAlign w:val="bottom"/>
          </w:tcPr>
          <w:p w:rsidR="001D7638" w:rsidRPr="00925A76" w:rsidRDefault="001D7638" w:rsidP="001D7638">
            <w:pPr>
              <w:jc w:val="center"/>
              <w:rPr>
                <w:color w:val="000000"/>
                <w:sz w:val="20"/>
                <w:szCs w:val="20"/>
              </w:rPr>
            </w:pPr>
            <w:r>
              <w:rPr>
                <w:sz w:val="20"/>
                <w:szCs w:val="20"/>
              </w:rPr>
              <w:t>1 811 393,81</w:t>
            </w:r>
          </w:p>
        </w:tc>
        <w:tc>
          <w:tcPr>
            <w:tcW w:w="992" w:type="dxa"/>
            <w:vAlign w:val="bottom"/>
          </w:tcPr>
          <w:p w:rsidR="001D7638" w:rsidRPr="00925A76" w:rsidRDefault="001D7638" w:rsidP="001D7638">
            <w:pPr>
              <w:jc w:val="center"/>
              <w:rPr>
                <w:sz w:val="20"/>
                <w:szCs w:val="20"/>
              </w:rPr>
            </w:pPr>
            <w:r>
              <w:rPr>
                <w:sz w:val="20"/>
                <w:szCs w:val="20"/>
              </w:rPr>
              <w:t>106,5</w:t>
            </w:r>
          </w:p>
        </w:tc>
        <w:tc>
          <w:tcPr>
            <w:tcW w:w="1701" w:type="dxa"/>
            <w:vAlign w:val="bottom"/>
          </w:tcPr>
          <w:p w:rsidR="001D7638" w:rsidRPr="00925A76" w:rsidRDefault="001D7638" w:rsidP="001D7638">
            <w:pPr>
              <w:jc w:val="center"/>
              <w:rPr>
                <w:sz w:val="20"/>
                <w:szCs w:val="20"/>
              </w:rPr>
            </w:pPr>
            <w:r>
              <w:rPr>
                <w:sz w:val="20"/>
                <w:szCs w:val="20"/>
              </w:rPr>
              <w:t>1 420 118,96</w:t>
            </w:r>
          </w:p>
        </w:tc>
        <w:tc>
          <w:tcPr>
            <w:tcW w:w="993" w:type="dxa"/>
            <w:vAlign w:val="bottom"/>
          </w:tcPr>
          <w:p w:rsidR="001D7638" w:rsidRPr="00925A76" w:rsidRDefault="001D7638" w:rsidP="001D7638">
            <w:pPr>
              <w:jc w:val="center"/>
              <w:rPr>
                <w:sz w:val="20"/>
                <w:szCs w:val="20"/>
              </w:rPr>
            </w:pPr>
            <w:r>
              <w:rPr>
                <w:sz w:val="20"/>
                <w:szCs w:val="20"/>
              </w:rPr>
              <w:t>27,6</w:t>
            </w:r>
          </w:p>
        </w:tc>
        <w:tc>
          <w:tcPr>
            <w:tcW w:w="1596" w:type="dxa"/>
            <w:vAlign w:val="bottom"/>
          </w:tcPr>
          <w:p w:rsidR="001D7638" w:rsidRPr="00925A76" w:rsidRDefault="001D7638" w:rsidP="001D7638">
            <w:pPr>
              <w:jc w:val="center"/>
              <w:rPr>
                <w:sz w:val="20"/>
                <w:szCs w:val="20"/>
              </w:rPr>
            </w:pPr>
            <w:r>
              <w:rPr>
                <w:sz w:val="20"/>
                <w:szCs w:val="20"/>
              </w:rPr>
              <w:t>391 274,85</w:t>
            </w:r>
          </w:p>
        </w:tc>
      </w:tr>
      <w:tr w:rsidR="001D7638" w:rsidTr="001D7638">
        <w:tc>
          <w:tcPr>
            <w:tcW w:w="1951" w:type="dxa"/>
            <w:shd w:val="clear" w:color="auto" w:fill="auto"/>
            <w:vAlign w:val="center"/>
          </w:tcPr>
          <w:p w:rsidR="001D7638" w:rsidRPr="00925A76" w:rsidRDefault="001D7638" w:rsidP="001D7638">
            <w:pPr>
              <w:ind w:firstLineChars="22" w:firstLine="48"/>
              <w:rPr>
                <w:color w:val="000000"/>
                <w:sz w:val="22"/>
                <w:szCs w:val="22"/>
              </w:rPr>
            </w:pPr>
            <w:r>
              <w:rPr>
                <w:color w:val="000000"/>
                <w:sz w:val="22"/>
                <w:szCs w:val="22"/>
              </w:rPr>
              <w:t>прочие поступления от использования имущества</w:t>
            </w:r>
          </w:p>
        </w:tc>
        <w:tc>
          <w:tcPr>
            <w:tcW w:w="1559" w:type="dxa"/>
            <w:shd w:val="clear" w:color="auto" w:fill="auto"/>
            <w:vAlign w:val="bottom"/>
          </w:tcPr>
          <w:p w:rsidR="001D7638" w:rsidRPr="00925A76" w:rsidRDefault="001D7638" w:rsidP="001D7638">
            <w:pPr>
              <w:jc w:val="center"/>
              <w:rPr>
                <w:color w:val="000000"/>
                <w:sz w:val="20"/>
                <w:szCs w:val="20"/>
              </w:rPr>
            </w:pPr>
            <w:r>
              <w:rPr>
                <w:color w:val="000000"/>
                <w:sz w:val="20"/>
                <w:szCs w:val="20"/>
              </w:rPr>
              <w:t>123 400,00</w:t>
            </w:r>
          </w:p>
        </w:tc>
        <w:tc>
          <w:tcPr>
            <w:tcW w:w="1560" w:type="dxa"/>
            <w:shd w:val="clear" w:color="auto" w:fill="auto"/>
            <w:vAlign w:val="bottom"/>
          </w:tcPr>
          <w:p w:rsidR="001D7638" w:rsidRPr="00925A76" w:rsidRDefault="001D7638" w:rsidP="001D7638">
            <w:pPr>
              <w:jc w:val="center"/>
              <w:rPr>
                <w:color w:val="000000"/>
                <w:sz w:val="20"/>
                <w:szCs w:val="20"/>
              </w:rPr>
            </w:pPr>
            <w:r>
              <w:rPr>
                <w:color w:val="000000"/>
                <w:sz w:val="20"/>
                <w:szCs w:val="20"/>
              </w:rPr>
              <w:t>122 767,78</w:t>
            </w:r>
          </w:p>
        </w:tc>
        <w:tc>
          <w:tcPr>
            <w:tcW w:w="992" w:type="dxa"/>
            <w:vAlign w:val="bottom"/>
          </w:tcPr>
          <w:p w:rsidR="001D7638" w:rsidRDefault="001D7638" w:rsidP="001D7638">
            <w:pPr>
              <w:jc w:val="center"/>
              <w:rPr>
                <w:sz w:val="20"/>
                <w:szCs w:val="20"/>
              </w:rPr>
            </w:pPr>
            <w:r>
              <w:rPr>
                <w:sz w:val="20"/>
                <w:szCs w:val="20"/>
              </w:rPr>
              <w:t>99,5</w:t>
            </w:r>
          </w:p>
        </w:tc>
        <w:tc>
          <w:tcPr>
            <w:tcW w:w="1701" w:type="dxa"/>
            <w:vAlign w:val="bottom"/>
          </w:tcPr>
          <w:p w:rsidR="001D7638" w:rsidRDefault="001D7638" w:rsidP="001D7638">
            <w:pPr>
              <w:jc w:val="center"/>
              <w:rPr>
                <w:sz w:val="20"/>
                <w:szCs w:val="20"/>
              </w:rPr>
            </w:pPr>
            <w:r>
              <w:rPr>
                <w:sz w:val="20"/>
                <w:szCs w:val="20"/>
              </w:rPr>
              <w:t>0</w:t>
            </w:r>
          </w:p>
        </w:tc>
        <w:tc>
          <w:tcPr>
            <w:tcW w:w="993" w:type="dxa"/>
            <w:vAlign w:val="bottom"/>
          </w:tcPr>
          <w:p w:rsidR="001D7638" w:rsidRDefault="001D7638" w:rsidP="001D7638">
            <w:pPr>
              <w:jc w:val="center"/>
              <w:rPr>
                <w:sz w:val="20"/>
                <w:szCs w:val="20"/>
              </w:rPr>
            </w:pPr>
            <w:r>
              <w:rPr>
                <w:sz w:val="20"/>
                <w:szCs w:val="20"/>
              </w:rPr>
              <w:t>0</w:t>
            </w:r>
          </w:p>
        </w:tc>
        <w:tc>
          <w:tcPr>
            <w:tcW w:w="1596" w:type="dxa"/>
            <w:vAlign w:val="bottom"/>
          </w:tcPr>
          <w:p w:rsidR="001D7638" w:rsidRDefault="001D7638" w:rsidP="001D7638">
            <w:pPr>
              <w:jc w:val="center"/>
              <w:rPr>
                <w:sz w:val="20"/>
                <w:szCs w:val="20"/>
              </w:rPr>
            </w:pPr>
            <w:r>
              <w:rPr>
                <w:sz w:val="20"/>
                <w:szCs w:val="20"/>
              </w:rPr>
              <w:t>122 767,78</w:t>
            </w:r>
          </w:p>
        </w:tc>
      </w:tr>
      <w:tr w:rsidR="001D7638" w:rsidTr="001D7638">
        <w:tc>
          <w:tcPr>
            <w:tcW w:w="1951" w:type="dxa"/>
            <w:shd w:val="clear" w:color="auto" w:fill="auto"/>
            <w:vAlign w:val="center"/>
          </w:tcPr>
          <w:p w:rsidR="001D7638" w:rsidRPr="00925A76" w:rsidRDefault="001D7638" w:rsidP="001D7638">
            <w:pPr>
              <w:ind w:firstLineChars="22" w:firstLine="48"/>
              <w:rPr>
                <w:color w:val="000000"/>
                <w:sz w:val="22"/>
                <w:szCs w:val="22"/>
              </w:rPr>
            </w:pPr>
            <w:r>
              <w:rPr>
                <w:color w:val="000000"/>
                <w:sz w:val="22"/>
                <w:szCs w:val="22"/>
              </w:rPr>
              <w:t>Плата за негативное воздействие на окружающую среду</w:t>
            </w:r>
          </w:p>
        </w:tc>
        <w:tc>
          <w:tcPr>
            <w:tcW w:w="1559" w:type="dxa"/>
            <w:shd w:val="clear" w:color="auto" w:fill="auto"/>
            <w:vAlign w:val="bottom"/>
          </w:tcPr>
          <w:p w:rsidR="001D7638" w:rsidRPr="00925A76" w:rsidRDefault="001D7638" w:rsidP="001D7638">
            <w:pPr>
              <w:jc w:val="center"/>
              <w:rPr>
                <w:color w:val="000000"/>
                <w:sz w:val="20"/>
                <w:szCs w:val="20"/>
              </w:rPr>
            </w:pPr>
            <w:r>
              <w:rPr>
                <w:color w:val="000000"/>
                <w:sz w:val="20"/>
                <w:szCs w:val="20"/>
              </w:rPr>
              <w:t>350 000,00</w:t>
            </w:r>
          </w:p>
        </w:tc>
        <w:tc>
          <w:tcPr>
            <w:tcW w:w="1560" w:type="dxa"/>
            <w:shd w:val="clear" w:color="auto" w:fill="auto"/>
            <w:vAlign w:val="bottom"/>
          </w:tcPr>
          <w:p w:rsidR="001D7638" w:rsidRPr="00925A76" w:rsidRDefault="001D7638" w:rsidP="001D7638">
            <w:pPr>
              <w:jc w:val="center"/>
              <w:rPr>
                <w:color w:val="000000"/>
                <w:sz w:val="20"/>
                <w:szCs w:val="20"/>
              </w:rPr>
            </w:pPr>
            <w:r>
              <w:rPr>
                <w:color w:val="000000"/>
                <w:sz w:val="20"/>
                <w:szCs w:val="20"/>
              </w:rPr>
              <w:t>211 285,21</w:t>
            </w:r>
          </w:p>
        </w:tc>
        <w:tc>
          <w:tcPr>
            <w:tcW w:w="992" w:type="dxa"/>
            <w:vAlign w:val="bottom"/>
          </w:tcPr>
          <w:p w:rsidR="001D7638" w:rsidRPr="00925A76" w:rsidRDefault="001D7638" w:rsidP="001D7638">
            <w:pPr>
              <w:jc w:val="center"/>
              <w:rPr>
                <w:sz w:val="20"/>
                <w:szCs w:val="20"/>
              </w:rPr>
            </w:pPr>
            <w:r>
              <w:rPr>
                <w:sz w:val="20"/>
                <w:szCs w:val="20"/>
              </w:rPr>
              <w:t>60,4</w:t>
            </w:r>
          </w:p>
        </w:tc>
        <w:tc>
          <w:tcPr>
            <w:tcW w:w="1701" w:type="dxa"/>
            <w:vAlign w:val="bottom"/>
          </w:tcPr>
          <w:p w:rsidR="001D7638" w:rsidRPr="00925A76" w:rsidRDefault="001D7638" w:rsidP="001D7638">
            <w:pPr>
              <w:jc w:val="center"/>
              <w:rPr>
                <w:sz w:val="20"/>
                <w:szCs w:val="20"/>
              </w:rPr>
            </w:pPr>
            <w:r>
              <w:rPr>
                <w:sz w:val="20"/>
                <w:szCs w:val="20"/>
              </w:rPr>
              <w:t>530 359,29</w:t>
            </w:r>
          </w:p>
        </w:tc>
        <w:tc>
          <w:tcPr>
            <w:tcW w:w="993" w:type="dxa"/>
            <w:vAlign w:val="bottom"/>
          </w:tcPr>
          <w:p w:rsidR="001D7638" w:rsidRPr="00925A76" w:rsidRDefault="001D7638" w:rsidP="001D7638">
            <w:pPr>
              <w:jc w:val="center"/>
              <w:rPr>
                <w:sz w:val="20"/>
                <w:szCs w:val="20"/>
              </w:rPr>
            </w:pPr>
            <w:r>
              <w:rPr>
                <w:sz w:val="20"/>
                <w:szCs w:val="20"/>
              </w:rPr>
              <w:t>-60,2</w:t>
            </w:r>
          </w:p>
        </w:tc>
        <w:tc>
          <w:tcPr>
            <w:tcW w:w="1596" w:type="dxa"/>
            <w:vAlign w:val="bottom"/>
          </w:tcPr>
          <w:p w:rsidR="001D7638" w:rsidRPr="00925A76" w:rsidRDefault="001D7638" w:rsidP="001D7638">
            <w:pPr>
              <w:jc w:val="center"/>
              <w:rPr>
                <w:sz w:val="20"/>
                <w:szCs w:val="20"/>
              </w:rPr>
            </w:pPr>
            <w:r>
              <w:rPr>
                <w:sz w:val="20"/>
                <w:szCs w:val="20"/>
              </w:rPr>
              <w:t>-319 074,08</w:t>
            </w:r>
          </w:p>
        </w:tc>
      </w:tr>
      <w:tr w:rsidR="001D7638" w:rsidTr="001D7638">
        <w:tc>
          <w:tcPr>
            <w:tcW w:w="1951" w:type="dxa"/>
            <w:shd w:val="clear" w:color="auto" w:fill="auto"/>
            <w:vAlign w:val="bottom"/>
          </w:tcPr>
          <w:p w:rsidR="001D7638" w:rsidRPr="00925A76" w:rsidRDefault="001D7638" w:rsidP="001D7638">
            <w:pPr>
              <w:ind w:firstLineChars="22" w:firstLine="48"/>
              <w:jc w:val="both"/>
              <w:rPr>
                <w:color w:val="000000"/>
                <w:sz w:val="22"/>
                <w:szCs w:val="22"/>
              </w:rPr>
            </w:pPr>
            <w:r w:rsidRPr="00925A76">
              <w:rPr>
                <w:color w:val="000000"/>
                <w:sz w:val="22"/>
                <w:szCs w:val="22"/>
              </w:rPr>
              <w:t>Доходы от оказания платных услуг (работ)</w:t>
            </w:r>
          </w:p>
        </w:tc>
        <w:tc>
          <w:tcPr>
            <w:tcW w:w="1559" w:type="dxa"/>
            <w:shd w:val="clear" w:color="auto" w:fill="auto"/>
            <w:vAlign w:val="bottom"/>
          </w:tcPr>
          <w:p w:rsidR="001D7638" w:rsidRPr="00925A76" w:rsidRDefault="001D7638" w:rsidP="001D7638">
            <w:pPr>
              <w:jc w:val="center"/>
              <w:rPr>
                <w:color w:val="000000"/>
                <w:sz w:val="20"/>
                <w:szCs w:val="20"/>
              </w:rPr>
            </w:pPr>
            <w:r>
              <w:rPr>
                <w:color w:val="000000"/>
                <w:sz w:val="20"/>
                <w:szCs w:val="20"/>
              </w:rPr>
              <w:t>698 600,00</w:t>
            </w:r>
          </w:p>
        </w:tc>
        <w:tc>
          <w:tcPr>
            <w:tcW w:w="1560" w:type="dxa"/>
            <w:shd w:val="clear" w:color="auto" w:fill="auto"/>
            <w:vAlign w:val="bottom"/>
          </w:tcPr>
          <w:p w:rsidR="001D7638" w:rsidRPr="00925A76" w:rsidRDefault="001D7638" w:rsidP="001D7638">
            <w:pPr>
              <w:jc w:val="center"/>
              <w:rPr>
                <w:color w:val="000000"/>
                <w:sz w:val="20"/>
                <w:szCs w:val="20"/>
              </w:rPr>
            </w:pPr>
            <w:r>
              <w:rPr>
                <w:color w:val="000000"/>
                <w:sz w:val="20"/>
                <w:szCs w:val="20"/>
              </w:rPr>
              <w:t>795 595,49</w:t>
            </w:r>
          </w:p>
        </w:tc>
        <w:tc>
          <w:tcPr>
            <w:tcW w:w="992" w:type="dxa"/>
            <w:vAlign w:val="bottom"/>
          </w:tcPr>
          <w:p w:rsidR="001D7638" w:rsidRPr="00925A76" w:rsidRDefault="001D7638" w:rsidP="001D7638">
            <w:pPr>
              <w:jc w:val="center"/>
              <w:rPr>
                <w:sz w:val="20"/>
                <w:szCs w:val="20"/>
              </w:rPr>
            </w:pPr>
            <w:r>
              <w:rPr>
                <w:sz w:val="20"/>
                <w:szCs w:val="20"/>
              </w:rPr>
              <w:t>113,9</w:t>
            </w:r>
          </w:p>
        </w:tc>
        <w:tc>
          <w:tcPr>
            <w:tcW w:w="1701" w:type="dxa"/>
            <w:vAlign w:val="bottom"/>
          </w:tcPr>
          <w:p w:rsidR="001D7638" w:rsidRPr="00925A76" w:rsidRDefault="001D7638" w:rsidP="001D7638">
            <w:pPr>
              <w:jc w:val="center"/>
              <w:rPr>
                <w:sz w:val="20"/>
                <w:szCs w:val="20"/>
              </w:rPr>
            </w:pPr>
            <w:r>
              <w:rPr>
                <w:sz w:val="20"/>
                <w:szCs w:val="20"/>
              </w:rPr>
              <w:t>1 661 446,65</w:t>
            </w:r>
          </w:p>
        </w:tc>
        <w:tc>
          <w:tcPr>
            <w:tcW w:w="993" w:type="dxa"/>
            <w:vAlign w:val="bottom"/>
          </w:tcPr>
          <w:p w:rsidR="001D7638" w:rsidRPr="00925A76" w:rsidRDefault="001D7638" w:rsidP="001D7638">
            <w:pPr>
              <w:jc w:val="center"/>
              <w:rPr>
                <w:sz w:val="20"/>
                <w:szCs w:val="20"/>
              </w:rPr>
            </w:pPr>
            <w:r>
              <w:rPr>
                <w:sz w:val="20"/>
                <w:szCs w:val="20"/>
              </w:rPr>
              <w:t>-52,1</w:t>
            </w:r>
          </w:p>
        </w:tc>
        <w:tc>
          <w:tcPr>
            <w:tcW w:w="1596" w:type="dxa"/>
            <w:vAlign w:val="bottom"/>
          </w:tcPr>
          <w:p w:rsidR="001D7638" w:rsidRPr="00925A76" w:rsidRDefault="001D7638" w:rsidP="001D7638">
            <w:pPr>
              <w:jc w:val="center"/>
              <w:rPr>
                <w:sz w:val="20"/>
                <w:szCs w:val="20"/>
              </w:rPr>
            </w:pPr>
            <w:r>
              <w:rPr>
                <w:sz w:val="20"/>
                <w:szCs w:val="20"/>
              </w:rPr>
              <w:t>-865 851,16</w:t>
            </w:r>
          </w:p>
        </w:tc>
      </w:tr>
      <w:tr w:rsidR="001D7638" w:rsidTr="001D7638">
        <w:tc>
          <w:tcPr>
            <w:tcW w:w="1951" w:type="dxa"/>
            <w:shd w:val="clear" w:color="auto" w:fill="auto"/>
            <w:vAlign w:val="bottom"/>
          </w:tcPr>
          <w:p w:rsidR="001D7638" w:rsidRPr="00925A76" w:rsidRDefault="001D7638" w:rsidP="001D7638">
            <w:pPr>
              <w:ind w:firstLineChars="22" w:firstLine="48"/>
              <w:jc w:val="both"/>
              <w:rPr>
                <w:color w:val="000000"/>
                <w:sz w:val="22"/>
                <w:szCs w:val="22"/>
              </w:rPr>
            </w:pPr>
            <w:r w:rsidRPr="00925A76">
              <w:rPr>
                <w:color w:val="000000"/>
                <w:sz w:val="22"/>
                <w:szCs w:val="22"/>
              </w:rPr>
              <w:t>Доходы от продажи материальных и нематериальных активов</w:t>
            </w:r>
          </w:p>
        </w:tc>
        <w:tc>
          <w:tcPr>
            <w:tcW w:w="1559" w:type="dxa"/>
            <w:shd w:val="clear" w:color="auto" w:fill="auto"/>
            <w:vAlign w:val="bottom"/>
          </w:tcPr>
          <w:p w:rsidR="001D7638" w:rsidRPr="00925A76" w:rsidRDefault="001D7638" w:rsidP="001D7638">
            <w:pPr>
              <w:jc w:val="center"/>
              <w:rPr>
                <w:color w:val="000000"/>
                <w:sz w:val="20"/>
                <w:szCs w:val="20"/>
              </w:rPr>
            </w:pPr>
            <w:r>
              <w:rPr>
                <w:color w:val="000000"/>
                <w:sz w:val="20"/>
                <w:szCs w:val="20"/>
              </w:rPr>
              <w:t>833 000,00</w:t>
            </w:r>
          </w:p>
        </w:tc>
        <w:tc>
          <w:tcPr>
            <w:tcW w:w="1560" w:type="dxa"/>
            <w:shd w:val="clear" w:color="auto" w:fill="auto"/>
            <w:vAlign w:val="bottom"/>
          </w:tcPr>
          <w:p w:rsidR="001D7638" w:rsidRPr="00925A76" w:rsidRDefault="001D7638" w:rsidP="001D7638">
            <w:pPr>
              <w:jc w:val="center"/>
              <w:rPr>
                <w:color w:val="000000"/>
                <w:sz w:val="20"/>
                <w:szCs w:val="20"/>
              </w:rPr>
            </w:pPr>
            <w:r>
              <w:rPr>
                <w:color w:val="000000"/>
                <w:sz w:val="20"/>
                <w:szCs w:val="20"/>
              </w:rPr>
              <w:t>844 906,19</w:t>
            </w:r>
          </w:p>
        </w:tc>
        <w:tc>
          <w:tcPr>
            <w:tcW w:w="992" w:type="dxa"/>
            <w:vAlign w:val="bottom"/>
          </w:tcPr>
          <w:p w:rsidR="001D7638" w:rsidRPr="00925A76" w:rsidRDefault="001D7638" w:rsidP="001D7638">
            <w:pPr>
              <w:jc w:val="center"/>
              <w:rPr>
                <w:sz w:val="20"/>
                <w:szCs w:val="20"/>
              </w:rPr>
            </w:pPr>
            <w:r>
              <w:rPr>
                <w:sz w:val="20"/>
                <w:szCs w:val="20"/>
              </w:rPr>
              <w:t>101,4</w:t>
            </w:r>
          </w:p>
        </w:tc>
        <w:tc>
          <w:tcPr>
            <w:tcW w:w="1701" w:type="dxa"/>
            <w:vAlign w:val="bottom"/>
          </w:tcPr>
          <w:p w:rsidR="001D7638" w:rsidRPr="00925A76" w:rsidRDefault="001D7638" w:rsidP="001D7638">
            <w:pPr>
              <w:jc w:val="center"/>
              <w:rPr>
                <w:sz w:val="20"/>
                <w:szCs w:val="20"/>
              </w:rPr>
            </w:pPr>
            <w:r>
              <w:rPr>
                <w:sz w:val="20"/>
                <w:szCs w:val="20"/>
              </w:rPr>
              <w:t>775 079,04</w:t>
            </w:r>
          </w:p>
        </w:tc>
        <w:tc>
          <w:tcPr>
            <w:tcW w:w="993" w:type="dxa"/>
            <w:vAlign w:val="bottom"/>
          </w:tcPr>
          <w:p w:rsidR="001D7638" w:rsidRPr="00925A76" w:rsidRDefault="001D7638" w:rsidP="001D7638">
            <w:pPr>
              <w:jc w:val="center"/>
              <w:rPr>
                <w:sz w:val="20"/>
                <w:szCs w:val="20"/>
              </w:rPr>
            </w:pPr>
            <w:r>
              <w:rPr>
                <w:sz w:val="20"/>
                <w:szCs w:val="20"/>
              </w:rPr>
              <w:t>9,0</w:t>
            </w:r>
          </w:p>
        </w:tc>
        <w:tc>
          <w:tcPr>
            <w:tcW w:w="1596" w:type="dxa"/>
            <w:vAlign w:val="bottom"/>
          </w:tcPr>
          <w:p w:rsidR="001D7638" w:rsidRPr="00925A76" w:rsidRDefault="001D7638" w:rsidP="001D7638">
            <w:pPr>
              <w:jc w:val="center"/>
              <w:rPr>
                <w:sz w:val="20"/>
                <w:szCs w:val="20"/>
              </w:rPr>
            </w:pPr>
            <w:r>
              <w:rPr>
                <w:sz w:val="20"/>
                <w:szCs w:val="20"/>
              </w:rPr>
              <w:t>69 827,15</w:t>
            </w:r>
          </w:p>
        </w:tc>
      </w:tr>
      <w:tr w:rsidR="001D7638" w:rsidTr="001D7638">
        <w:tc>
          <w:tcPr>
            <w:tcW w:w="1951" w:type="dxa"/>
            <w:shd w:val="clear" w:color="auto" w:fill="auto"/>
            <w:vAlign w:val="bottom"/>
          </w:tcPr>
          <w:p w:rsidR="001D7638" w:rsidRPr="00925A76" w:rsidRDefault="001D7638" w:rsidP="001D7638">
            <w:pPr>
              <w:ind w:firstLineChars="22" w:firstLine="48"/>
              <w:rPr>
                <w:color w:val="000000"/>
                <w:sz w:val="22"/>
                <w:szCs w:val="22"/>
              </w:rPr>
            </w:pPr>
            <w:r w:rsidRPr="00925A76">
              <w:rPr>
                <w:color w:val="000000"/>
                <w:sz w:val="22"/>
                <w:szCs w:val="22"/>
              </w:rPr>
              <w:t xml:space="preserve">Штрафы, санкции, возмещение ущерба      </w:t>
            </w:r>
          </w:p>
        </w:tc>
        <w:tc>
          <w:tcPr>
            <w:tcW w:w="1559" w:type="dxa"/>
            <w:shd w:val="clear" w:color="auto" w:fill="auto"/>
            <w:vAlign w:val="bottom"/>
          </w:tcPr>
          <w:p w:rsidR="001D7638" w:rsidRPr="00925A76" w:rsidRDefault="001D7638" w:rsidP="001D7638">
            <w:pPr>
              <w:jc w:val="center"/>
              <w:rPr>
                <w:color w:val="000000"/>
                <w:sz w:val="20"/>
                <w:szCs w:val="20"/>
              </w:rPr>
            </w:pPr>
            <w:r>
              <w:rPr>
                <w:color w:val="000000"/>
                <w:sz w:val="20"/>
                <w:szCs w:val="20"/>
              </w:rPr>
              <w:t>2 993 300,00</w:t>
            </w:r>
          </w:p>
        </w:tc>
        <w:tc>
          <w:tcPr>
            <w:tcW w:w="1560" w:type="dxa"/>
            <w:shd w:val="clear" w:color="auto" w:fill="auto"/>
            <w:vAlign w:val="bottom"/>
          </w:tcPr>
          <w:p w:rsidR="001D7638" w:rsidRPr="00925A76" w:rsidRDefault="001D7638" w:rsidP="001D7638">
            <w:pPr>
              <w:jc w:val="center"/>
              <w:rPr>
                <w:color w:val="000000"/>
                <w:sz w:val="20"/>
                <w:szCs w:val="20"/>
              </w:rPr>
            </w:pPr>
            <w:r>
              <w:rPr>
                <w:color w:val="000000"/>
                <w:sz w:val="20"/>
                <w:szCs w:val="20"/>
              </w:rPr>
              <w:t>3 556 192,37</w:t>
            </w:r>
          </w:p>
        </w:tc>
        <w:tc>
          <w:tcPr>
            <w:tcW w:w="992" w:type="dxa"/>
            <w:vAlign w:val="bottom"/>
          </w:tcPr>
          <w:p w:rsidR="001D7638" w:rsidRPr="00925A76" w:rsidRDefault="001D7638" w:rsidP="001D7638">
            <w:pPr>
              <w:jc w:val="center"/>
              <w:rPr>
                <w:sz w:val="20"/>
                <w:szCs w:val="20"/>
              </w:rPr>
            </w:pPr>
            <w:r>
              <w:rPr>
                <w:sz w:val="20"/>
                <w:szCs w:val="20"/>
              </w:rPr>
              <w:t>118,8</w:t>
            </w:r>
          </w:p>
        </w:tc>
        <w:tc>
          <w:tcPr>
            <w:tcW w:w="1701" w:type="dxa"/>
            <w:vAlign w:val="bottom"/>
          </w:tcPr>
          <w:p w:rsidR="001D7638" w:rsidRPr="00925A76" w:rsidRDefault="001D7638" w:rsidP="001D7638">
            <w:pPr>
              <w:jc w:val="center"/>
              <w:rPr>
                <w:sz w:val="20"/>
                <w:szCs w:val="20"/>
              </w:rPr>
            </w:pPr>
            <w:r>
              <w:rPr>
                <w:sz w:val="20"/>
                <w:szCs w:val="20"/>
              </w:rPr>
              <w:t>2 625 199,21</w:t>
            </w:r>
          </w:p>
        </w:tc>
        <w:tc>
          <w:tcPr>
            <w:tcW w:w="993" w:type="dxa"/>
            <w:vAlign w:val="bottom"/>
          </w:tcPr>
          <w:p w:rsidR="001D7638" w:rsidRPr="00925A76" w:rsidRDefault="001D7638" w:rsidP="001D7638">
            <w:pPr>
              <w:jc w:val="center"/>
              <w:rPr>
                <w:sz w:val="20"/>
                <w:szCs w:val="20"/>
              </w:rPr>
            </w:pPr>
            <w:r>
              <w:rPr>
                <w:sz w:val="20"/>
                <w:szCs w:val="20"/>
              </w:rPr>
              <w:t>35,5</w:t>
            </w:r>
          </w:p>
        </w:tc>
        <w:tc>
          <w:tcPr>
            <w:tcW w:w="1596" w:type="dxa"/>
            <w:vAlign w:val="bottom"/>
          </w:tcPr>
          <w:p w:rsidR="001D7638" w:rsidRPr="00925A76" w:rsidRDefault="001D7638" w:rsidP="001D7638">
            <w:pPr>
              <w:jc w:val="center"/>
              <w:rPr>
                <w:sz w:val="20"/>
                <w:szCs w:val="20"/>
              </w:rPr>
            </w:pPr>
            <w:r>
              <w:rPr>
                <w:sz w:val="20"/>
                <w:szCs w:val="20"/>
              </w:rPr>
              <w:t>930 993,16</w:t>
            </w:r>
          </w:p>
        </w:tc>
      </w:tr>
      <w:tr w:rsidR="001D7638" w:rsidTr="001D7638">
        <w:tc>
          <w:tcPr>
            <w:tcW w:w="1951" w:type="dxa"/>
            <w:shd w:val="clear" w:color="auto" w:fill="auto"/>
            <w:vAlign w:val="bottom"/>
          </w:tcPr>
          <w:p w:rsidR="001D7638" w:rsidRPr="00925A76" w:rsidRDefault="001D7638" w:rsidP="001D7638">
            <w:pPr>
              <w:ind w:firstLineChars="22" w:firstLine="48"/>
              <w:jc w:val="both"/>
              <w:rPr>
                <w:color w:val="000000"/>
                <w:sz w:val="22"/>
                <w:szCs w:val="22"/>
              </w:rPr>
            </w:pPr>
            <w:r w:rsidRPr="00925A76">
              <w:rPr>
                <w:color w:val="000000"/>
                <w:sz w:val="22"/>
                <w:szCs w:val="22"/>
              </w:rPr>
              <w:t>Прочие неналоговые доходы</w:t>
            </w:r>
          </w:p>
        </w:tc>
        <w:tc>
          <w:tcPr>
            <w:tcW w:w="1559" w:type="dxa"/>
            <w:shd w:val="clear" w:color="auto" w:fill="auto"/>
            <w:vAlign w:val="bottom"/>
          </w:tcPr>
          <w:p w:rsidR="001D7638" w:rsidRPr="00925A76" w:rsidRDefault="001D7638" w:rsidP="001D7638">
            <w:pPr>
              <w:jc w:val="center"/>
              <w:rPr>
                <w:color w:val="000000"/>
                <w:sz w:val="20"/>
                <w:szCs w:val="20"/>
              </w:rPr>
            </w:pPr>
            <w:r>
              <w:rPr>
                <w:color w:val="000000"/>
                <w:sz w:val="20"/>
                <w:szCs w:val="20"/>
              </w:rPr>
              <w:t>0</w:t>
            </w:r>
          </w:p>
        </w:tc>
        <w:tc>
          <w:tcPr>
            <w:tcW w:w="1560" w:type="dxa"/>
            <w:shd w:val="clear" w:color="auto" w:fill="auto"/>
            <w:vAlign w:val="bottom"/>
          </w:tcPr>
          <w:p w:rsidR="001D7638" w:rsidRPr="00925A76" w:rsidRDefault="001D7638" w:rsidP="001D7638">
            <w:pPr>
              <w:jc w:val="center"/>
              <w:rPr>
                <w:color w:val="000000"/>
                <w:sz w:val="20"/>
                <w:szCs w:val="20"/>
              </w:rPr>
            </w:pPr>
            <w:r>
              <w:rPr>
                <w:color w:val="000000"/>
                <w:sz w:val="20"/>
                <w:szCs w:val="20"/>
              </w:rPr>
              <w:t>0</w:t>
            </w:r>
          </w:p>
        </w:tc>
        <w:tc>
          <w:tcPr>
            <w:tcW w:w="992" w:type="dxa"/>
            <w:vAlign w:val="bottom"/>
          </w:tcPr>
          <w:p w:rsidR="001D7638" w:rsidRPr="00925A76" w:rsidRDefault="001D7638" w:rsidP="001D7638">
            <w:pPr>
              <w:jc w:val="center"/>
              <w:rPr>
                <w:sz w:val="20"/>
                <w:szCs w:val="20"/>
              </w:rPr>
            </w:pPr>
            <w:r>
              <w:rPr>
                <w:sz w:val="20"/>
                <w:szCs w:val="20"/>
              </w:rPr>
              <w:t>0</w:t>
            </w:r>
          </w:p>
        </w:tc>
        <w:tc>
          <w:tcPr>
            <w:tcW w:w="1701" w:type="dxa"/>
            <w:vAlign w:val="bottom"/>
          </w:tcPr>
          <w:p w:rsidR="001D7638" w:rsidRPr="00925A76" w:rsidRDefault="001D7638" w:rsidP="001D7638">
            <w:pPr>
              <w:jc w:val="center"/>
              <w:rPr>
                <w:sz w:val="20"/>
                <w:szCs w:val="20"/>
              </w:rPr>
            </w:pPr>
            <w:r>
              <w:rPr>
                <w:sz w:val="20"/>
                <w:szCs w:val="20"/>
              </w:rPr>
              <w:t>58 043,02</w:t>
            </w:r>
          </w:p>
        </w:tc>
        <w:tc>
          <w:tcPr>
            <w:tcW w:w="993" w:type="dxa"/>
            <w:vAlign w:val="bottom"/>
          </w:tcPr>
          <w:p w:rsidR="001D7638" w:rsidRPr="00925A76" w:rsidRDefault="001D7638" w:rsidP="001D7638">
            <w:pPr>
              <w:jc w:val="center"/>
              <w:rPr>
                <w:sz w:val="20"/>
                <w:szCs w:val="20"/>
              </w:rPr>
            </w:pPr>
            <w:r>
              <w:rPr>
                <w:sz w:val="20"/>
                <w:szCs w:val="20"/>
              </w:rPr>
              <w:t>0</w:t>
            </w:r>
          </w:p>
        </w:tc>
        <w:tc>
          <w:tcPr>
            <w:tcW w:w="1596" w:type="dxa"/>
            <w:vAlign w:val="bottom"/>
          </w:tcPr>
          <w:p w:rsidR="001D7638" w:rsidRPr="00925A76" w:rsidRDefault="001D7638" w:rsidP="001D7638">
            <w:pPr>
              <w:jc w:val="center"/>
              <w:rPr>
                <w:sz w:val="20"/>
                <w:szCs w:val="20"/>
              </w:rPr>
            </w:pPr>
            <w:r>
              <w:rPr>
                <w:sz w:val="20"/>
                <w:szCs w:val="20"/>
              </w:rPr>
              <w:t>-58 043,02</w:t>
            </w:r>
          </w:p>
        </w:tc>
      </w:tr>
      <w:tr w:rsidR="001D7638" w:rsidTr="001D7638">
        <w:tc>
          <w:tcPr>
            <w:tcW w:w="1951" w:type="dxa"/>
            <w:shd w:val="clear" w:color="auto" w:fill="auto"/>
            <w:vAlign w:val="bottom"/>
          </w:tcPr>
          <w:p w:rsidR="001D7638" w:rsidRPr="00925A76" w:rsidRDefault="001D7638" w:rsidP="001D7638">
            <w:pPr>
              <w:rPr>
                <w:b/>
                <w:bCs/>
                <w:color w:val="000000"/>
                <w:sz w:val="22"/>
                <w:szCs w:val="22"/>
              </w:rPr>
            </w:pPr>
            <w:r w:rsidRPr="00925A76">
              <w:rPr>
                <w:b/>
                <w:bCs/>
                <w:color w:val="000000"/>
                <w:sz w:val="22"/>
                <w:szCs w:val="22"/>
              </w:rPr>
              <w:t>Итого налоговые и неналоговые доходы:</w:t>
            </w:r>
          </w:p>
        </w:tc>
        <w:tc>
          <w:tcPr>
            <w:tcW w:w="1559" w:type="dxa"/>
            <w:shd w:val="clear" w:color="auto" w:fill="auto"/>
            <w:vAlign w:val="bottom"/>
          </w:tcPr>
          <w:p w:rsidR="001D7638" w:rsidRPr="00925A76" w:rsidRDefault="001D7638" w:rsidP="001D7638">
            <w:pPr>
              <w:jc w:val="center"/>
              <w:rPr>
                <w:b/>
                <w:bCs/>
                <w:color w:val="000000"/>
                <w:sz w:val="20"/>
                <w:szCs w:val="20"/>
              </w:rPr>
            </w:pPr>
            <w:r>
              <w:rPr>
                <w:b/>
                <w:bCs/>
                <w:color w:val="000000"/>
                <w:sz w:val="20"/>
                <w:szCs w:val="20"/>
              </w:rPr>
              <w:t>172 971 500,00</w:t>
            </w:r>
          </w:p>
        </w:tc>
        <w:tc>
          <w:tcPr>
            <w:tcW w:w="1560" w:type="dxa"/>
            <w:shd w:val="clear" w:color="auto" w:fill="auto"/>
            <w:vAlign w:val="bottom"/>
          </w:tcPr>
          <w:p w:rsidR="001D7638" w:rsidRPr="00925A76" w:rsidRDefault="001D7638" w:rsidP="001D7638">
            <w:pPr>
              <w:jc w:val="center"/>
              <w:rPr>
                <w:b/>
                <w:bCs/>
                <w:color w:val="000000"/>
                <w:sz w:val="20"/>
                <w:szCs w:val="20"/>
              </w:rPr>
            </w:pPr>
            <w:r>
              <w:rPr>
                <w:b/>
                <w:bCs/>
                <w:color w:val="000000"/>
                <w:sz w:val="20"/>
                <w:szCs w:val="20"/>
              </w:rPr>
              <w:t>171 798 580,96</w:t>
            </w:r>
          </w:p>
        </w:tc>
        <w:tc>
          <w:tcPr>
            <w:tcW w:w="992" w:type="dxa"/>
            <w:vAlign w:val="bottom"/>
          </w:tcPr>
          <w:p w:rsidR="001D7638" w:rsidRPr="00925A76" w:rsidRDefault="001D7638" w:rsidP="001D7638">
            <w:pPr>
              <w:jc w:val="center"/>
              <w:rPr>
                <w:b/>
                <w:sz w:val="20"/>
                <w:szCs w:val="20"/>
              </w:rPr>
            </w:pPr>
            <w:r>
              <w:rPr>
                <w:b/>
                <w:sz w:val="20"/>
                <w:szCs w:val="20"/>
              </w:rPr>
              <w:t>99,3</w:t>
            </w:r>
          </w:p>
        </w:tc>
        <w:tc>
          <w:tcPr>
            <w:tcW w:w="1701" w:type="dxa"/>
            <w:vAlign w:val="bottom"/>
          </w:tcPr>
          <w:p w:rsidR="001D7638" w:rsidRPr="00925A76" w:rsidRDefault="001D7638" w:rsidP="001D7638">
            <w:pPr>
              <w:jc w:val="center"/>
              <w:rPr>
                <w:b/>
                <w:sz w:val="20"/>
                <w:szCs w:val="20"/>
              </w:rPr>
            </w:pPr>
            <w:r>
              <w:rPr>
                <w:b/>
                <w:sz w:val="20"/>
                <w:szCs w:val="20"/>
              </w:rPr>
              <w:t>184 295 078,22</w:t>
            </w:r>
          </w:p>
        </w:tc>
        <w:tc>
          <w:tcPr>
            <w:tcW w:w="993" w:type="dxa"/>
            <w:vAlign w:val="bottom"/>
          </w:tcPr>
          <w:p w:rsidR="001D7638" w:rsidRPr="00925A76" w:rsidRDefault="001D7638" w:rsidP="001D7638">
            <w:pPr>
              <w:jc w:val="center"/>
              <w:rPr>
                <w:b/>
                <w:sz w:val="20"/>
                <w:szCs w:val="20"/>
              </w:rPr>
            </w:pPr>
            <w:r>
              <w:rPr>
                <w:b/>
                <w:sz w:val="20"/>
                <w:szCs w:val="20"/>
              </w:rPr>
              <w:t>-6,8</w:t>
            </w:r>
          </w:p>
        </w:tc>
        <w:tc>
          <w:tcPr>
            <w:tcW w:w="1596" w:type="dxa"/>
            <w:vAlign w:val="bottom"/>
          </w:tcPr>
          <w:p w:rsidR="001D7638" w:rsidRPr="00925A76" w:rsidRDefault="001D7638" w:rsidP="001D7638">
            <w:pPr>
              <w:jc w:val="center"/>
              <w:rPr>
                <w:b/>
                <w:sz w:val="20"/>
                <w:szCs w:val="20"/>
              </w:rPr>
            </w:pPr>
            <w:r>
              <w:rPr>
                <w:b/>
                <w:sz w:val="20"/>
                <w:szCs w:val="20"/>
              </w:rPr>
              <w:t>-12 496 497,26</w:t>
            </w:r>
          </w:p>
        </w:tc>
      </w:tr>
    </w:tbl>
    <w:p w:rsidR="001D7638" w:rsidRPr="00B1217D" w:rsidRDefault="001D7638" w:rsidP="001D7638">
      <w:pPr>
        <w:pStyle w:val="a7"/>
        <w:ind w:left="0" w:firstLine="709"/>
        <w:jc w:val="both"/>
        <w:rPr>
          <w:sz w:val="24"/>
          <w:szCs w:val="24"/>
        </w:rPr>
      </w:pPr>
    </w:p>
    <w:p w:rsidR="001D7638" w:rsidRDefault="001D7638" w:rsidP="001D7638">
      <w:pPr>
        <w:pStyle w:val="a7"/>
        <w:spacing w:after="0"/>
        <w:ind w:left="0" w:firstLine="709"/>
        <w:jc w:val="both"/>
        <w:rPr>
          <w:sz w:val="24"/>
          <w:szCs w:val="24"/>
        </w:rPr>
      </w:pPr>
      <w:r w:rsidRPr="00B1217D">
        <w:rPr>
          <w:sz w:val="24"/>
          <w:szCs w:val="24"/>
        </w:rPr>
        <w:t xml:space="preserve"> Налоговые</w:t>
      </w:r>
      <w:r>
        <w:rPr>
          <w:sz w:val="24"/>
          <w:szCs w:val="24"/>
        </w:rPr>
        <w:t xml:space="preserve"> и неналоговые доходы бюджета района составили 171 798 580,96 рублей. Снижение к уровню 2018 года составило 6,8%, в абсолютном выражении «минус» 12 496 497,26 рублей.</w:t>
      </w:r>
    </w:p>
    <w:p w:rsidR="001D7638" w:rsidRDefault="001D7638" w:rsidP="001D7638">
      <w:pPr>
        <w:pStyle w:val="a7"/>
        <w:spacing w:after="0"/>
        <w:ind w:left="0" w:firstLine="708"/>
        <w:jc w:val="both"/>
        <w:rPr>
          <w:sz w:val="24"/>
          <w:szCs w:val="24"/>
        </w:rPr>
      </w:pPr>
      <w:r w:rsidRPr="00B1217D">
        <w:rPr>
          <w:sz w:val="24"/>
          <w:szCs w:val="24"/>
        </w:rPr>
        <w:t>Уточненные плановые назначения по собственным доходам  бюджета  Кемского муниципального района за 201</w:t>
      </w:r>
      <w:r>
        <w:rPr>
          <w:sz w:val="24"/>
          <w:szCs w:val="24"/>
        </w:rPr>
        <w:t>9</w:t>
      </w:r>
      <w:r w:rsidRPr="00B1217D">
        <w:rPr>
          <w:sz w:val="24"/>
          <w:szCs w:val="24"/>
        </w:rPr>
        <w:t xml:space="preserve"> год  составили </w:t>
      </w:r>
      <w:r>
        <w:rPr>
          <w:sz w:val="24"/>
          <w:szCs w:val="24"/>
        </w:rPr>
        <w:t>172 971 500,00</w:t>
      </w:r>
      <w:r w:rsidRPr="00B1217D">
        <w:rPr>
          <w:sz w:val="24"/>
          <w:szCs w:val="24"/>
        </w:rPr>
        <w:t xml:space="preserve"> рублей, в том числе налоговые доходы – </w:t>
      </w:r>
      <w:r>
        <w:rPr>
          <w:sz w:val="24"/>
          <w:szCs w:val="24"/>
        </w:rPr>
        <w:t>162 921 700,00</w:t>
      </w:r>
      <w:r w:rsidRPr="00B1217D">
        <w:rPr>
          <w:sz w:val="24"/>
          <w:szCs w:val="24"/>
        </w:rPr>
        <w:t xml:space="preserve"> рублей, неналоговые доходы – </w:t>
      </w:r>
      <w:r>
        <w:rPr>
          <w:sz w:val="24"/>
          <w:szCs w:val="24"/>
        </w:rPr>
        <w:t>10 049 800,00 рублей.</w:t>
      </w:r>
    </w:p>
    <w:p w:rsidR="001D7638" w:rsidRPr="00B1217D" w:rsidRDefault="001D7638" w:rsidP="001D7638">
      <w:pPr>
        <w:pStyle w:val="a7"/>
        <w:spacing w:after="0"/>
        <w:ind w:left="0" w:firstLine="708"/>
        <w:jc w:val="both"/>
        <w:rPr>
          <w:sz w:val="24"/>
          <w:szCs w:val="24"/>
        </w:rPr>
      </w:pPr>
      <w:r w:rsidRPr="00B1217D">
        <w:rPr>
          <w:sz w:val="24"/>
          <w:szCs w:val="24"/>
        </w:rPr>
        <w:t xml:space="preserve">Поступление собственных доходов в  бюджет Кемского муниципального района составило  </w:t>
      </w:r>
      <w:r>
        <w:rPr>
          <w:sz w:val="24"/>
          <w:szCs w:val="24"/>
        </w:rPr>
        <w:t>171 798 580,96</w:t>
      </w:r>
      <w:r w:rsidRPr="00B1217D">
        <w:rPr>
          <w:sz w:val="24"/>
          <w:szCs w:val="24"/>
        </w:rPr>
        <w:t xml:space="preserve"> рублей, уточненный план исполнен на </w:t>
      </w:r>
      <w:r>
        <w:rPr>
          <w:sz w:val="24"/>
          <w:szCs w:val="24"/>
        </w:rPr>
        <w:t>99,3</w:t>
      </w:r>
      <w:r w:rsidRPr="00B1217D">
        <w:rPr>
          <w:sz w:val="24"/>
          <w:szCs w:val="24"/>
        </w:rPr>
        <w:t xml:space="preserve"> %. Плановые назначения по налоговым доходным источникам исполнены на </w:t>
      </w:r>
      <w:r>
        <w:rPr>
          <w:sz w:val="24"/>
          <w:szCs w:val="24"/>
        </w:rPr>
        <w:t>161 108 596,03</w:t>
      </w:r>
      <w:r w:rsidRPr="00B1217D">
        <w:rPr>
          <w:sz w:val="24"/>
          <w:szCs w:val="24"/>
        </w:rPr>
        <w:t xml:space="preserve"> рубля или на </w:t>
      </w:r>
      <w:r>
        <w:rPr>
          <w:sz w:val="24"/>
          <w:szCs w:val="24"/>
        </w:rPr>
        <w:t>98,9</w:t>
      </w:r>
      <w:r w:rsidRPr="00B1217D">
        <w:rPr>
          <w:sz w:val="24"/>
          <w:szCs w:val="24"/>
        </w:rPr>
        <w:t xml:space="preserve"> %, по неналоговым доходам на </w:t>
      </w:r>
      <w:r>
        <w:rPr>
          <w:sz w:val="24"/>
          <w:szCs w:val="24"/>
        </w:rPr>
        <w:t>10 689 984,93</w:t>
      </w:r>
      <w:r w:rsidRPr="00B1217D">
        <w:rPr>
          <w:sz w:val="24"/>
          <w:szCs w:val="24"/>
        </w:rPr>
        <w:t xml:space="preserve"> рублей  или на </w:t>
      </w:r>
      <w:r>
        <w:rPr>
          <w:sz w:val="24"/>
          <w:szCs w:val="24"/>
        </w:rPr>
        <w:t>106,4</w:t>
      </w:r>
      <w:r w:rsidRPr="00B1217D">
        <w:rPr>
          <w:sz w:val="24"/>
          <w:szCs w:val="24"/>
        </w:rPr>
        <w:t xml:space="preserve"> %.</w:t>
      </w:r>
    </w:p>
    <w:p w:rsidR="001D7638" w:rsidRPr="00B1217D" w:rsidRDefault="001D7638" w:rsidP="001D7638">
      <w:pPr>
        <w:pStyle w:val="a7"/>
        <w:spacing w:after="0"/>
        <w:ind w:left="0" w:firstLine="567"/>
        <w:jc w:val="both"/>
        <w:rPr>
          <w:sz w:val="24"/>
          <w:szCs w:val="24"/>
        </w:rPr>
      </w:pPr>
      <w:r w:rsidRPr="00B1217D">
        <w:rPr>
          <w:sz w:val="24"/>
          <w:szCs w:val="24"/>
        </w:rPr>
        <w:t>Основными доходами бюджета  муниципального района  являются</w:t>
      </w:r>
      <w:r>
        <w:rPr>
          <w:sz w:val="24"/>
          <w:szCs w:val="24"/>
        </w:rPr>
        <w:t>:</w:t>
      </w:r>
      <w:r w:rsidRPr="00B1217D">
        <w:rPr>
          <w:sz w:val="24"/>
          <w:szCs w:val="24"/>
        </w:rPr>
        <w:t xml:space="preserve">  налог на доходы физических лиц, </w:t>
      </w:r>
      <w:r>
        <w:rPr>
          <w:sz w:val="24"/>
          <w:szCs w:val="24"/>
        </w:rPr>
        <w:t xml:space="preserve">удельный вес </w:t>
      </w:r>
      <w:r w:rsidRPr="00B1217D">
        <w:rPr>
          <w:sz w:val="24"/>
          <w:szCs w:val="24"/>
        </w:rPr>
        <w:t>котор</w:t>
      </w:r>
      <w:r>
        <w:rPr>
          <w:sz w:val="24"/>
          <w:szCs w:val="24"/>
        </w:rPr>
        <w:t>ого</w:t>
      </w:r>
      <w:r w:rsidRPr="00B1217D">
        <w:rPr>
          <w:sz w:val="24"/>
          <w:szCs w:val="24"/>
        </w:rPr>
        <w:t xml:space="preserve"> составляет </w:t>
      </w:r>
      <w:r>
        <w:rPr>
          <w:sz w:val="24"/>
          <w:szCs w:val="24"/>
        </w:rPr>
        <w:t>91,6</w:t>
      </w:r>
      <w:r w:rsidRPr="00B1217D">
        <w:rPr>
          <w:sz w:val="24"/>
          <w:szCs w:val="24"/>
        </w:rPr>
        <w:t xml:space="preserve"> % от поступивших собственных д</w:t>
      </w:r>
      <w:r>
        <w:rPr>
          <w:sz w:val="24"/>
          <w:szCs w:val="24"/>
        </w:rPr>
        <w:t>оходов, единый налог на вмененный доход - 4,2 %</w:t>
      </w:r>
      <w:r w:rsidRPr="00B1217D">
        <w:rPr>
          <w:sz w:val="24"/>
          <w:szCs w:val="24"/>
        </w:rPr>
        <w:t xml:space="preserve">  и  доходы от использования  муниципального имущества, находящегося в муниципальной собственности -  </w:t>
      </w:r>
      <w:r>
        <w:rPr>
          <w:sz w:val="24"/>
          <w:szCs w:val="24"/>
        </w:rPr>
        <w:t>3,1</w:t>
      </w:r>
      <w:r w:rsidRPr="00B1217D">
        <w:rPr>
          <w:sz w:val="24"/>
          <w:szCs w:val="24"/>
        </w:rPr>
        <w:t xml:space="preserve"> %.</w:t>
      </w:r>
    </w:p>
    <w:p w:rsidR="001D7638" w:rsidRPr="00B1217D" w:rsidRDefault="001D7638" w:rsidP="001D7638">
      <w:pPr>
        <w:ind w:firstLine="709"/>
        <w:jc w:val="both"/>
      </w:pPr>
      <w:proofErr w:type="gramStart"/>
      <w:r w:rsidRPr="00B1217D">
        <w:t xml:space="preserve">- по группе, подгруппе 1 01 -  </w:t>
      </w:r>
      <w:r>
        <w:t>«</w:t>
      </w:r>
      <w:r w:rsidRPr="00B1217D">
        <w:t>налогу на доходы физических лиц</w:t>
      </w:r>
      <w:r>
        <w:t>»</w:t>
      </w:r>
      <w:r w:rsidRPr="00B1217D">
        <w:t xml:space="preserve">  исполнение к годовым назначениям  в сумме </w:t>
      </w:r>
      <w:r>
        <w:t>154 440 000,00</w:t>
      </w:r>
      <w:r w:rsidRPr="00B1217D">
        <w:t xml:space="preserve"> рублей </w:t>
      </w:r>
      <w:r>
        <w:t>составило</w:t>
      </w:r>
      <w:r w:rsidRPr="00B1217D">
        <w:t xml:space="preserve"> на </w:t>
      </w:r>
      <w:r>
        <w:t>157 305 750,18</w:t>
      </w:r>
      <w:r w:rsidRPr="00B1217D">
        <w:t xml:space="preserve">  рублей, </w:t>
      </w:r>
      <w:r>
        <w:t>или</w:t>
      </w:r>
      <w:r w:rsidRPr="00B1217D">
        <w:t xml:space="preserve"> </w:t>
      </w:r>
      <w:r w:rsidRPr="00B1217D">
        <w:lastRenderedPageBreak/>
        <w:t>101,</w:t>
      </w:r>
      <w:r>
        <w:t>9</w:t>
      </w:r>
      <w:r w:rsidRPr="00B1217D">
        <w:t xml:space="preserve"> %.  </w:t>
      </w:r>
      <w:r>
        <w:t>В сравнении с 2018 годом поступление увеличилось на 23 173 357,58</w:t>
      </w:r>
      <w:r w:rsidRPr="00B1217D">
        <w:t xml:space="preserve"> рублей</w:t>
      </w:r>
      <w:r>
        <w:t xml:space="preserve"> (за счет увеличения норматива отчислений налога в местный бюджет с 26% до 28%, согласно Закону РК «О межбюджетных отношениях в</w:t>
      </w:r>
      <w:proofErr w:type="gramEnd"/>
      <w:r>
        <w:t xml:space="preserve"> </w:t>
      </w:r>
      <w:proofErr w:type="gramStart"/>
      <w:r>
        <w:t>Республике Карелия» с января 2019 года, роста фонда оплаты труда по ряду предприятий, в связи с увеличением заработной платы по отдельным учреждениям на 4% с 1 октября 2019 года)</w:t>
      </w:r>
      <w:r w:rsidRPr="00B1217D">
        <w:t>;</w:t>
      </w:r>
      <w:proofErr w:type="gramEnd"/>
    </w:p>
    <w:p w:rsidR="001D7638" w:rsidRDefault="001D7638" w:rsidP="001D7638">
      <w:pPr>
        <w:ind w:firstLine="709"/>
        <w:jc w:val="both"/>
      </w:pPr>
      <w:r w:rsidRPr="00B1217D">
        <w:t xml:space="preserve">- по группе, подгруппе 1 05 -  </w:t>
      </w:r>
      <w:r>
        <w:t>«</w:t>
      </w:r>
      <w:r w:rsidRPr="00B1217D">
        <w:t>налог</w:t>
      </w:r>
      <w:r>
        <w:t>и</w:t>
      </w:r>
      <w:r w:rsidRPr="00B1217D">
        <w:t xml:space="preserve"> на совокупный доход</w:t>
      </w:r>
      <w:r>
        <w:t>»</w:t>
      </w:r>
      <w:r w:rsidRPr="00B1217D">
        <w:t xml:space="preserve">  уточненный план на сумму </w:t>
      </w:r>
      <w:r>
        <w:t>5 319 700,00</w:t>
      </w:r>
      <w:r w:rsidRPr="00B1217D">
        <w:t xml:space="preserve"> рублей, исполнен на </w:t>
      </w:r>
      <w:r>
        <w:t>772 720,84</w:t>
      </w:r>
      <w:r w:rsidRPr="00B1217D">
        <w:t xml:space="preserve">  рубл</w:t>
      </w:r>
      <w:r>
        <w:t>я</w:t>
      </w:r>
      <w:r w:rsidRPr="00B1217D">
        <w:t xml:space="preserve">  или на </w:t>
      </w:r>
      <w:r>
        <w:t>14,5</w:t>
      </w:r>
      <w:r w:rsidRPr="00B1217D">
        <w:t xml:space="preserve"> %</w:t>
      </w:r>
      <w:r>
        <w:t xml:space="preserve"> и снизился по отношению к 2018 году на 4 546 979,16 рублей, в том числе:</w:t>
      </w:r>
    </w:p>
    <w:p w:rsidR="001D7638" w:rsidRDefault="001D7638" w:rsidP="001D7638">
      <w:pPr>
        <w:ind w:firstLine="708"/>
        <w:jc w:val="both"/>
      </w:pPr>
      <w:r>
        <w:t>единый налог на вмененный доход исполнен на 7 222 568,09 рублей или на 96,9 % от плана. Поступление налога в 2019 года на уровне  2018 года, незначительное уменьшение на 0,6 %.</w:t>
      </w:r>
      <w:r w:rsidRPr="00B1217D">
        <w:t>;</w:t>
      </w:r>
    </w:p>
    <w:p w:rsidR="001D7638" w:rsidRDefault="001D7638" w:rsidP="001D7638">
      <w:pPr>
        <w:ind w:firstLine="708"/>
        <w:jc w:val="both"/>
      </w:pPr>
      <w:r>
        <w:t>единый сельскохозяйственный налог исполнен на «минус» 7 895 437,58 рублей. К уровню 2018 года произошло снижение на 36 810 175,18 рублей, в связи со списанием данного вида налога со счета бюджета по заявлению налогоплательщик</w:t>
      </w:r>
      <w:proofErr w:type="gramStart"/>
      <w:r>
        <w:t>а ООО</w:t>
      </w:r>
      <w:proofErr w:type="gramEnd"/>
      <w:r>
        <w:t xml:space="preserve"> «Согласие» на возврат излишне уплаченного авансового платежа в 2018 году;</w:t>
      </w:r>
    </w:p>
    <w:p w:rsidR="001D7638" w:rsidRPr="00B1217D" w:rsidRDefault="001D7638" w:rsidP="001D7638">
      <w:pPr>
        <w:ind w:firstLine="708"/>
        <w:jc w:val="both"/>
      </w:pPr>
      <w:proofErr w:type="gramStart"/>
      <w:r>
        <w:t>налог, взимаемый с применением патентной системы налогообложения исполнен</w:t>
      </w:r>
      <w:proofErr w:type="gramEnd"/>
      <w:r>
        <w:t xml:space="preserve"> на 1 445 590,33 рубля или на 108,7 % от плана. Увеличение поступления к уровню 2018 года составило 194 228,13 рублей, в связи с увеличением количества плательщиков, выбравших патентную систему налогообложения;</w:t>
      </w:r>
    </w:p>
    <w:p w:rsidR="001D7638" w:rsidRDefault="001D7638" w:rsidP="001D7638">
      <w:pPr>
        <w:ind w:firstLine="709"/>
        <w:jc w:val="both"/>
      </w:pPr>
      <w:r w:rsidRPr="00B1217D">
        <w:t xml:space="preserve">- по группе, подгруппе 1 08 -  </w:t>
      </w:r>
      <w:r>
        <w:t>«</w:t>
      </w:r>
      <w:r w:rsidRPr="00B1217D">
        <w:t>государственн</w:t>
      </w:r>
      <w:r>
        <w:t>ая</w:t>
      </w:r>
      <w:r w:rsidRPr="00B1217D">
        <w:t xml:space="preserve"> пошлин</w:t>
      </w:r>
      <w:r>
        <w:t>а»</w:t>
      </w:r>
      <w:r w:rsidRPr="00B1217D">
        <w:t xml:space="preserve"> уточненные плановые назначения в сумме </w:t>
      </w:r>
      <w:r>
        <w:t>3 162 000</w:t>
      </w:r>
      <w:r w:rsidRPr="00B1217D">
        <w:t xml:space="preserve"> рублей, исполнены на </w:t>
      </w:r>
      <w:r>
        <w:t>3 030 125,01</w:t>
      </w:r>
      <w:r w:rsidRPr="00B1217D">
        <w:t xml:space="preserve">  рубл</w:t>
      </w:r>
      <w:r>
        <w:t>ь</w:t>
      </w:r>
      <w:r w:rsidRPr="00B1217D">
        <w:t xml:space="preserve">  или на </w:t>
      </w:r>
      <w:r>
        <w:t>95,8</w:t>
      </w:r>
      <w:r w:rsidRPr="00B1217D">
        <w:t xml:space="preserve"> %</w:t>
      </w:r>
      <w:r>
        <w:t>. К уровню 2018 года наблюдается увеличение на 880 935,06 рублей, в том числе:</w:t>
      </w:r>
    </w:p>
    <w:p w:rsidR="001D7638" w:rsidRDefault="001D7638" w:rsidP="001D7638">
      <w:pPr>
        <w:ind w:firstLine="709"/>
        <w:jc w:val="both"/>
      </w:pPr>
      <w:r>
        <w:t>г</w:t>
      </w:r>
      <w:r w:rsidRPr="00CE1970">
        <w:t>осударственная пошлина по делам, рассматриваемым в судах общей юрисдикции, мировыми судьями</w:t>
      </w:r>
      <w:r>
        <w:t xml:space="preserve"> исполнена на 3 025 125,01 рубль или 95,8% от плана</w:t>
      </w:r>
      <w:r w:rsidRPr="00B1217D">
        <w:t xml:space="preserve">; </w:t>
      </w:r>
    </w:p>
    <w:p w:rsidR="001D7638" w:rsidRPr="00B1217D" w:rsidRDefault="001D7638" w:rsidP="001D7638">
      <w:pPr>
        <w:ind w:firstLine="709"/>
        <w:jc w:val="both"/>
      </w:pPr>
      <w:r>
        <w:t>г</w:t>
      </w:r>
      <w:r w:rsidRPr="00CE1970">
        <w:t>осударственная пошлина за выдачу разрешения на установку рекламной конструкции</w:t>
      </w:r>
      <w:r>
        <w:t xml:space="preserve"> поступила в сумме 5 000,00 рублей или 100% от плана;</w:t>
      </w:r>
    </w:p>
    <w:p w:rsidR="001D7638" w:rsidRPr="00B1217D" w:rsidRDefault="001D7638" w:rsidP="001D7638">
      <w:pPr>
        <w:ind w:firstLine="709"/>
        <w:jc w:val="both"/>
      </w:pPr>
      <w:r w:rsidRPr="00B1217D">
        <w:t xml:space="preserve">- по группе, подгруппе 1 11 -  </w:t>
      </w:r>
      <w:r>
        <w:t>«</w:t>
      </w:r>
      <w:r w:rsidRPr="00B1217D">
        <w:t>доход</w:t>
      </w:r>
      <w:r>
        <w:t>ы</w:t>
      </w:r>
      <w:r w:rsidRPr="00B1217D">
        <w:t xml:space="preserve"> от использования имущества, находящегося в муниципальной собственности</w:t>
      </w:r>
      <w:r>
        <w:t>»</w:t>
      </w:r>
      <w:r w:rsidRPr="00B1217D">
        <w:t xml:space="preserve">  плановые назначения в сумме 5</w:t>
      </w:r>
      <w:r>
        <w:t> 174 900,00</w:t>
      </w:r>
      <w:r w:rsidRPr="00B1217D">
        <w:t xml:space="preserve"> рублей и</w:t>
      </w:r>
      <w:r>
        <w:t>сполнены на 5 282 005,67 рублей</w:t>
      </w:r>
      <w:r w:rsidRPr="00B1217D">
        <w:t xml:space="preserve"> или на </w:t>
      </w:r>
      <w:r>
        <w:t>102,1</w:t>
      </w:r>
      <w:r w:rsidRPr="00B1217D">
        <w:t xml:space="preserve"> %</w:t>
      </w:r>
      <w:r>
        <w:t xml:space="preserve"> и выше показателя 2018 года на 348 812,20 рублей</w:t>
      </w:r>
      <w:r w:rsidRPr="00B1217D">
        <w:t>, в том числе:</w:t>
      </w:r>
    </w:p>
    <w:p w:rsidR="001D7638" w:rsidRPr="00B1217D" w:rsidRDefault="001D7638" w:rsidP="001D7638">
      <w:pPr>
        <w:ind w:firstLine="709"/>
        <w:jc w:val="both"/>
      </w:pPr>
      <w:r w:rsidRPr="00B1217D">
        <w:t>по доходам от арендной платы за земельные участки, плановые назначения составили  3 </w:t>
      </w:r>
      <w:r>
        <w:t>350</w:t>
      </w:r>
      <w:r w:rsidRPr="00B1217D">
        <w:t> </w:t>
      </w:r>
      <w:r>
        <w:t>0</w:t>
      </w:r>
      <w:r w:rsidRPr="00B1217D">
        <w:t>00,00 рублей, план исполнен на 99,</w:t>
      </w:r>
      <w:r>
        <w:t>9</w:t>
      </w:r>
      <w:r w:rsidRPr="00B1217D">
        <w:t>%</w:t>
      </w:r>
      <w:r>
        <w:t>. Снижение поступлений к 2018 году составило 165 230,43 рубля (за счет несвоевременной оплаты арендаторами по договорам аренды);</w:t>
      </w:r>
    </w:p>
    <w:p w:rsidR="001D7638" w:rsidRDefault="001D7638" w:rsidP="001D7638">
      <w:pPr>
        <w:ind w:firstLine="709"/>
        <w:jc w:val="both"/>
      </w:pPr>
      <w:r w:rsidRPr="00B1217D">
        <w:t xml:space="preserve">  по доходам от аренды  муниципального имущества, плановые назначения составили  1</w:t>
      </w:r>
      <w:r>
        <w:t> 701 500</w:t>
      </w:r>
      <w:r w:rsidRPr="00B1217D">
        <w:t xml:space="preserve"> рублей, план исполнен на </w:t>
      </w:r>
      <w:r>
        <w:t>106</w:t>
      </w:r>
      <w:r w:rsidRPr="00B1217D">
        <w:t>,</w:t>
      </w:r>
      <w:r>
        <w:t>5</w:t>
      </w:r>
      <w:r w:rsidRPr="00B1217D">
        <w:t xml:space="preserve"> %. </w:t>
      </w:r>
      <w:r>
        <w:t>К уровню 2018 года наблюдается увеличение поступлений на 391 274,85 рублей за счет проведенной претензионной работой с арендаторами</w:t>
      </w:r>
      <w:r w:rsidRPr="00B1217D">
        <w:t>;</w:t>
      </w:r>
    </w:p>
    <w:p w:rsidR="001D7638" w:rsidRPr="002B4ADE" w:rsidRDefault="001D7638" w:rsidP="001D7638">
      <w:pPr>
        <w:ind w:firstLine="709"/>
        <w:jc w:val="both"/>
        <w:rPr>
          <w:rFonts w:ascii="Arial" w:hAnsi="Arial" w:cs="Arial"/>
          <w:sz w:val="35"/>
          <w:szCs w:val="35"/>
        </w:rPr>
      </w:pPr>
      <w:r>
        <w:t>по прочим поступлениям от использования имущества, находящегося в муниципальной собственности плановые назначения в сумме 123 400,00 рублей  исполнены на 99,5%.</w:t>
      </w:r>
      <w:r w:rsidRPr="002B4ADE">
        <w:t>;</w:t>
      </w:r>
    </w:p>
    <w:p w:rsidR="001D7638" w:rsidRPr="00B1217D" w:rsidRDefault="001D7638" w:rsidP="001D7638">
      <w:pPr>
        <w:ind w:firstLine="709"/>
        <w:jc w:val="both"/>
      </w:pPr>
      <w:r w:rsidRPr="00B1217D">
        <w:t xml:space="preserve">- по группе, подгруппе 1 12  -  </w:t>
      </w:r>
      <w:r>
        <w:t>«</w:t>
      </w:r>
      <w:r w:rsidRPr="00B1217D">
        <w:t>платежи при пользовании природными ресурсами</w:t>
      </w:r>
      <w:r>
        <w:t>»</w:t>
      </w:r>
      <w:r w:rsidRPr="00B1217D">
        <w:t xml:space="preserve"> при плане </w:t>
      </w:r>
      <w:r>
        <w:t>3</w:t>
      </w:r>
      <w:r w:rsidRPr="00B1217D">
        <w:t xml:space="preserve">50 000,00 рублей  </w:t>
      </w:r>
      <w:r>
        <w:t>выполнены на</w:t>
      </w:r>
      <w:r w:rsidRPr="00B1217D">
        <w:t xml:space="preserve"> </w:t>
      </w:r>
      <w:r>
        <w:t>211 285,21</w:t>
      </w:r>
      <w:r w:rsidRPr="00B1217D">
        <w:t xml:space="preserve"> рублей или </w:t>
      </w:r>
      <w:r>
        <w:t>60,4</w:t>
      </w:r>
      <w:r w:rsidRPr="00B1217D">
        <w:t xml:space="preserve">%. </w:t>
      </w:r>
      <w:r w:rsidRPr="006E0673">
        <w:t xml:space="preserve">Невыполнение плановых назначений связано с возвратами организациям-плательщикам платы за размещение </w:t>
      </w:r>
      <w:r>
        <w:t>отходов производства</w:t>
      </w:r>
      <w:r w:rsidRPr="006E0673">
        <w:t xml:space="preserve">, </w:t>
      </w:r>
      <w:proofErr w:type="gramStart"/>
      <w:r w:rsidRPr="006E0673">
        <w:t>согласно</w:t>
      </w:r>
      <w:proofErr w:type="gramEnd"/>
      <w:r w:rsidRPr="006E0673">
        <w:t xml:space="preserve"> корректирующих деклараций и заявлений</w:t>
      </w:r>
      <w:r>
        <w:t>. К уровню 2018 года поступление платы снизилось на 319 074,08 рублей</w:t>
      </w:r>
      <w:r w:rsidRPr="00B1217D">
        <w:t>;</w:t>
      </w:r>
    </w:p>
    <w:p w:rsidR="001D7638" w:rsidRPr="00A00668" w:rsidRDefault="001D7638" w:rsidP="001D7638">
      <w:pPr>
        <w:ind w:firstLine="709"/>
        <w:jc w:val="both"/>
      </w:pPr>
      <w:proofErr w:type="gramStart"/>
      <w:r w:rsidRPr="00B1217D">
        <w:t xml:space="preserve">- по группе, подгруппе 1 13-  </w:t>
      </w:r>
      <w:r>
        <w:t>«</w:t>
      </w:r>
      <w:r w:rsidRPr="00B1217D">
        <w:t>доход</w:t>
      </w:r>
      <w:r>
        <w:t>ы</w:t>
      </w:r>
      <w:r w:rsidRPr="00B1217D">
        <w:t xml:space="preserve"> от оказания платных услуг и компенсации затрат государства</w:t>
      </w:r>
      <w:r>
        <w:t>»</w:t>
      </w:r>
      <w:r w:rsidRPr="00B1217D">
        <w:t xml:space="preserve"> при плане </w:t>
      </w:r>
      <w:r>
        <w:t>689 600,00</w:t>
      </w:r>
      <w:r w:rsidRPr="00B1217D">
        <w:t xml:space="preserve"> рублей фактическое исполнение составило </w:t>
      </w:r>
      <w:r>
        <w:t>795 595,49</w:t>
      </w:r>
      <w:r w:rsidRPr="00B1217D">
        <w:t xml:space="preserve"> рублей или </w:t>
      </w:r>
      <w:r>
        <w:t xml:space="preserve">113,9 </w:t>
      </w:r>
      <w:r w:rsidRPr="00B1217D">
        <w:t xml:space="preserve">%. </w:t>
      </w:r>
      <w:r w:rsidRPr="006E0673">
        <w:t xml:space="preserve">На </w:t>
      </w:r>
      <w:r>
        <w:t>пере</w:t>
      </w:r>
      <w:r w:rsidRPr="006E0673">
        <w:t>выполнение плановых показателей повлиял</w:t>
      </w:r>
      <w:r>
        <w:t xml:space="preserve">о заключение дополнительного договора на возмещение затрат,  </w:t>
      </w:r>
      <w:r w:rsidRPr="006E0673">
        <w:t>понесенных в связи с эксплуатацией имущества</w:t>
      </w:r>
      <w:r>
        <w:t xml:space="preserve"> с ФГКУ</w:t>
      </w:r>
      <w:r w:rsidRPr="006320E2">
        <w:t xml:space="preserve"> </w:t>
      </w:r>
      <w:r>
        <w:t xml:space="preserve">«ОВО </w:t>
      </w:r>
      <w:r w:rsidRPr="006320E2">
        <w:t xml:space="preserve"> </w:t>
      </w:r>
      <w:r>
        <w:t>ВНГ России по Республике Карелия.</w:t>
      </w:r>
      <w:proofErr w:type="gramEnd"/>
      <w:r>
        <w:t xml:space="preserve"> К уровню 2018 года прослеживается снижение на 865 851,16 рублей, </w:t>
      </w:r>
      <w:r w:rsidRPr="00A00668">
        <w:t xml:space="preserve">в связи с переводом организации МКУ «КЦСОН Кемского района», оказывающей платные услуги населению, на уровень субъекта; </w:t>
      </w:r>
    </w:p>
    <w:p w:rsidR="001D7638" w:rsidRPr="00B1217D" w:rsidRDefault="001D7638" w:rsidP="001D7638">
      <w:pPr>
        <w:ind w:firstLine="709"/>
        <w:jc w:val="both"/>
      </w:pPr>
      <w:r w:rsidRPr="00B1217D">
        <w:t xml:space="preserve"> - по группе, подгруппе 1 14 -  </w:t>
      </w:r>
      <w:r>
        <w:t>«</w:t>
      </w:r>
      <w:r w:rsidRPr="00B1217D">
        <w:t>доход</w:t>
      </w:r>
      <w:r>
        <w:t>ы</w:t>
      </w:r>
      <w:r w:rsidRPr="00B1217D">
        <w:t xml:space="preserve"> от продажи материальных и нематериальных активов</w:t>
      </w:r>
      <w:r>
        <w:t>»</w:t>
      </w:r>
      <w:r w:rsidRPr="00B1217D">
        <w:t xml:space="preserve"> плановые назначения в сумме </w:t>
      </w:r>
      <w:r>
        <w:t>833 000,00</w:t>
      </w:r>
      <w:r w:rsidRPr="00B1217D">
        <w:t xml:space="preserve"> рублей исполнены на </w:t>
      </w:r>
      <w:r>
        <w:t>844 906,19</w:t>
      </w:r>
      <w:r w:rsidRPr="00B1217D">
        <w:t xml:space="preserve">  рублей, </w:t>
      </w:r>
      <w:r w:rsidRPr="00B1217D">
        <w:lastRenderedPageBreak/>
        <w:t>или на 101,</w:t>
      </w:r>
      <w:r>
        <w:t>4</w:t>
      </w:r>
      <w:r w:rsidRPr="00B1217D">
        <w:t xml:space="preserve"> %</w:t>
      </w:r>
      <w:r>
        <w:t>. В сравнении с 2018 годом</w:t>
      </w:r>
      <w:r w:rsidRPr="00B1217D">
        <w:t xml:space="preserve"> </w:t>
      </w:r>
      <w:r>
        <w:t>рост составил 69 827,15 рублей (за счет выявления и продажи неиспользуемого имущества муниципального района)</w:t>
      </w:r>
      <w:r w:rsidRPr="00B1217D">
        <w:t xml:space="preserve">; </w:t>
      </w:r>
    </w:p>
    <w:p w:rsidR="001D7638" w:rsidRPr="00B1217D" w:rsidRDefault="001D7638" w:rsidP="001D7638">
      <w:pPr>
        <w:ind w:firstLine="709"/>
        <w:jc w:val="both"/>
      </w:pPr>
      <w:r w:rsidRPr="00B1217D">
        <w:t xml:space="preserve"> - по группе, подгруппе 1 16  - </w:t>
      </w:r>
      <w:r>
        <w:t>«</w:t>
      </w:r>
      <w:r w:rsidRPr="00B1217D">
        <w:t>штраф</w:t>
      </w:r>
      <w:r>
        <w:t>ы</w:t>
      </w:r>
      <w:r w:rsidRPr="00B1217D">
        <w:t>, санкци</w:t>
      </w:r>
      <w:r>
        <w:t>и</w:t>
      </w:r>
      <w:r w:rsidRPr="00B1217D">
        <w:t>, возмещение ущерба</w:t>
      </w:r>
      <w:r>
        <w:t>»</w:t>
      </w:r>
      <w:r w:rsidRPr="00B1217D">
        <w:t xml:space="preserve"> плановые назначения на сумму 2</w:t>
      </w:r>
      <w:r>
        <w:t> 993 300,00</w:t>
      </w:r>
      <w:r w:rsidRPr="00B1217D">
        <w:t xml:space="preserve"> рублей исполнены на </w:t>
      </w:r>
      <w:r>
        <w:t>3 556 192,37</w:t>
      </w:r>
      <w:r w:rsidRPr="00B1217D">
        <w:t xml:space="preserve"> рубл</w:t>
      </w:r>
      <w:r>
        <w:t>ей</w:t>
      </w:r>
      <w:r w:rsidRPr="00B1217D">
        <w:t xml:space="preserve">, или на </w:t>
      </w:r>
      <w:r>
        <w:t>118,8</w:t>
      </w:r>
      <w:r w:rsidRPr="00B1217D">
        <w:t xml:space="preserve"> %</w:t>
      </w:r>
      <w:r>
        <w:t>.</w:t>
      </w:r>
      <w:r w:rsidRPr="003F10AB">
        <w:t xml:space="preserve"> </w:t>
      </w:r>
      <w:r>
        <w:t>Перевыполнение планового показателя связано с поступлением в декабре 2019 года незапланированной неустойки за невыполнение условий контракта организациями-подрядчиками. К 2018 году увеличение поступлений составило 930 993,16 рублей</w:t>
      </w:r>
      <w:r w:rsidRPr="00B1217D">
        <w:t>;</w:t>
      </w:r>
    </w:p>
    <w:p w:rsidR="001D7638" w:rsidRDefault="001D7638" w:rsidP="001D7638">
      <w:pPr>
        <w:ind w:firstLine="709"/>
        <w:jc w:val="both"/>
      </w:pPr>
      <w:r w:rsidRPr="00B1217D">
        <w:t xml:space="preserve">- по группе, подгруппе 1 17 – </w:t>
      </w:r>
      <w:r>
        <w:t>«</w:t>
      </w:r>
      <w:r w:rsidRPr="00B1217D">
        <w:t>прочие неналоговые доходы</w:t>
      </w:r>
      <w:r>
        <w:t>»</w:t>
      </w:r>
      <w:r w:rsidRPr="00B1217D">
        <w:t xml:space="preserve"> </w:t>
      </w:r>
      <w:r>
        <w:t>поступлений в 2019 году не было. Показатель по данному виду дохода в 2018 году связан с поступлением в декабре платежа на ошибочный код дохода (перемещение сделано в 2019 году)</w:t>
      </w:r>
      <w:r w:rsidRPr="00B1217D">
        <w:t>.</w:t>
      </w:r>
    </w:p>
    <w:p w:rsidR="001D7638" w:rsidRDefault="001D7638" w:rsidP="001D7638">
      <w:pPr>
        <w:ind w:firstLine="708"/>
        <w:jc w:val="both"/>
      </w:pPr>
      <w:r w:rsidRPr="00B1217D">
        <w:t>По состоянию на 01.01.20</w:t>
      </w:r>
      <w:r>
        <w:t>20</w:t>
      </w:r>
      <w:r w:rsidRPr="00B1217D">
        <w:t xml:space="preserve"> года имеется задолженность по неналоговым доходам в бюджет Кемского  района, которая составляет </w:t>
      </w:r>
      <w:r>
        <w:t>598 458,48</w:t>
      </w:r>
      <w:r w:rsidRPr="00B1217D">
        <w:t xml:space="preserve"> рубл</w:t>
      </w:r>
      <w:r>
        <w:t>ей</w:t>
      </w:r>
      <w:r w:rsidRPr="00B1217D">
        <w:t xml:space="preserve">, в том числе по арендной плате земельных участков </w:t>
      </w:r>
      <w:r>
        <w:t>340 369,14</w:t>
      </w:r>
      <w:r w:rsidRPr="00B1217D">
        <w:t xml:space="preserve"> рубл</w:t>
      </w:r>
      <w:r>
        <w:t>ей</w:t>
      </w:r>
      <w:r w:rsidRPr="00B1217D">
        <w:t xml:space="preserve"> и </w:t>
      </w:r>
      <w:r>
        <w:t>258 089,34</w:t>
      </w:r>
      <w:r w:rsidRPr="00B1217D">
        <w:t xml:space="preserve"> рубл</w:t>
      </w:r>
      <w:r>
        <w:t>я</w:t>
      </w:r>
      <w:r w:rsidRPr="00B1217D">
        <w:t xml:space="preserve"> по аренде муниципального имущества.</w:t>
      </w:r>
    </w:p>
    <w:p w:rsidR="001D7638" w:rsidRDefault="001D7638" w:rsidP="001D7638">
      <w:pPr>
        <w:ind w:firstLine="708"/>
        <w:jc w:val="both"/>
      </w:pPr>
      <w:r>
        <w:t>Безвозмездные поступления в 2019 году составили 376 072 567,99 рублей, из них дотации 30 484 300 рублей, субвенции (переданные полномочия) – 223 235 465,57 рублей, субсидии – 93 831 795,94 рубля, иные межбюджетные трансферты – 28 521 006,48 рублей.      Доходы от возвратов остатков бюджетными учреждениями остатков субсидий прошлых лет – 77 281,00 рублей.</w:t>
      </w:r>
    </w:p>
    <w:p w:rsidR="001D7638" w:rsidRPr="006373F7" w:rsidRDefault="001D7638" w:rsidP="001D7638">
      <w:pPr>
        <w:ind w:firstLine="708"/>
        <w:jc w:val="both"/>
      </w:pPr>
      <w:r w:rsidRPr="00FC0F8A">
        <w:t>Возврат остатков субсидий, субвенций и иных межбюджетных трансфертов, имеющих целевое назначение, прошлых лет из бюджета муниципального района составил 4 488 439,52 рубля.</w:t>
      </w:r>
    </w:p>
    <w:p w:rsidR="0016593A" w:rsidRPr="00E4605A" w:rsidRDefault="00941CA5" w:rsidP="00E4605A">
      <w:pPr>
        <w:pStyle w:val="a7"/>
        <w:ind w:left="0" w:firstLine="709"/>
        <w:jc w:val="both"/>
        <w:rPr>
          <w:sz w:val="24"/>
          <w:szCs w:val="24"/>
        </w:rPr>
      </w:pPr>
      <w:r w:rsidRPr="00B1217D">
        <w:rPr>
          <w:sz w:val="24"/>
          <w:szCs w:val="24"/>
        </w:rPr>
        <w:t xml:space="preserve">        </w:t>
      </w:r>
    </w:p>
    <w:p w:rsidR="001D7638" w:rsidRDefault="001D7638" w:rsidP="001D7638">
      <w:pPr>
        <w:jc w:val="center"/>
        <w:rPr>
          <w:i/>
        </w:rPr>
      </w:pPr>
      <w:r w:rsidRPr="00D56CE5">
        <w:rPr>
          <w:i/>
        </w:rPr>
        <w:t>Исполнение по расходам  бюджета</w:t>
      </w:r>
      <w:r>
        <w:rPr>
          <w:i/>
        </w:rPr>
        <w:t xml:space="preserve"> муниципального района</w:t>
      </w:r>
      <w:r w:rsidRPr="00D56CE5">
        <w:rPr>
          <w:i/>
        </w:rPr>
        <w:t>.</w:t>
      </w:r>
    </w:p>
    <w:p w:rsidR="001D7638" w:rsidRPr="00D56CE5" w:rsidRDefault="001D7638" w:rsidP="001D7638">
      <w:pPr>
        <w:jc w:val="center"/>
        <w:rPr>
          <w:i/>
        </w:rPr>
      </w:pPr>
    </w:p>
    <w:p w:rsidR="001D7638" w:rsidRPr="00FC0F8A" w:rsidRDefault="001D7638" w:rsidP="001D7638">
      <w:pPr>
        <w:ind w:firstLine="720"/>
      </w:pPr>
      <w:r>
        <w:t xml:space="preserve">Расходная часть бюджета района на 01.01.2020 года исполнена в объеме 554 334 872,13 рублей или  на 95,3 % к годовому плану. </w:t>
      </w:r>
      <w:r w:rsidRPr="00FC0F8A">
        <w:t>В ходе исполнения бюджета района объем расходов увеличился на 149 843 872,13 рублей. В сравнении с 2018 годом объем расходов уменьшился на 24 937 589,13 рублей. Исполнение бюджета района в 2019 году осуществлялось в рамках 13 муниципальных программам.</w:t>
      </w:r>
    </w:p>
    <w:p w:rsidR="001D7638" w:rsidRPr="005E6B14" w:rsidRDefault="001D7638" w:rsidP="001D7638">
      <w:pPr>
        <w:ind w:firstLine="720"/>
      </w:pPr>
      <w:r w:rsidRPr="005E6B14">
        <w:t>В разрезе кодов бюджетной классификации наибольшая доля расходов приходиться</w:t>
      </w:r>
    </w:p>
    <w:p w:rsidR="001D7638" w:rsidRPr="005E6B14" w:rsidRDefault="001D7638" w:rsidP="001D7638">
      <w:pPr>
        <w:ind w:firstLine="720"/>
      </w:pPr>
      <w:r w:rsidRPr="005E6B14">
        <w:t>- на оплату труда с начислениями – 67,3 %;</w:t>
      </w:r>
    </w:p>
    <w:p w:rsidR="001D7638" w:rsidRPr="005E6B14" w:rsidRDefault="001D7638" w:rsidP="001D7638">
      <w:pPr>
        <w:ind w:firstLine="720"/>
      </w:pPr>
      <w:r w:rsidRPr="005E6B14">
        <w:t>- оплата коммунальных услуг муниципальных учреждений – 6,3 %;</w:t>
      </w:r>
    </w:p>
    <w:p w:rsidR="001D7638" w:rsidRDefault="001D7638" w:rsidP="001D7638">
      <w:pPr>
        <w:ind w:firstLine="720"/>
      </w:pPr>
      <w:r w:rsidRPr="005E6B14">
        <w:t>- межбюджетные трансферты в бюджеты поселений – 10,1%.</w:t>
      </w:r>
    </w:p>
    <w:p w:rsidR="001D7638" w:rsidRDefault="001D7638" w:rsidP="001D7638">
      <w:pPr>
        <w:ind w:firstLine="720"/>
      </w:pPr>
      <w:r>
        <w:t>Обеспечена своевременная и в полном объеме выплата всех мер социальной поддержки граждан.</w:t>
      </w:r>
    </w:p>
    <w:p w:rsidR="001D7638" w:rsidRPr="00E4031C" w:rsidRDefault="001D7638" w:rsidP="001D7638">
      <w:pPr>
        <w:ind w:firstLine="720"/>
      </w:pPr>
      <w:r>
        <w:t>Отраслевая с</w:t>
      </w:r>
      <w:r w:rsidRPr="00E4031C">
        <w:t>труктура расходов бюджета</w:t>
      </w:r>
      <w:r>
        <w:t xml:space="preserve"> за 2019 год в сравнении с 2018 годом в разрезе источников представлена в таблице:</w:t>
      </w:r>
    </w:p>
    <w:p w:rsidR="001D7638" w:rsidRDefault="001D7638" w:rsidP="001D7638">
      <w:pPr>
        <w:jc w:val="right"/>
      </w:pPr>
      <w:r w:rsidRPr="00E4031C">
        <w:t xml:space="preserve"> </w:t>
      </w:r>
      <w:r>
        <w:t>(рублей)</w:t>
      </w:r>
    </w:p>
    <w:tbl>
      <w:tblPr>
        <w:tblStyle w:val="a9"/>
        <w:tblW w:w="10352" w:type="dxa"/>
        <w:tblLayout w:type="fixed"/>
        <w:tblLook w:val="04A0" w:firstRow="1" w:lastRow="0" w:firstColumn="1" w:lastColumn="0" w:noHBand="0" w:noVBand="1"/>
      </w:tblPr>
      <w:tblGrid>
        <w:gridCol w:w="1951"/>
        <w:gridCol w:w="1559"/>
        <w:gridCol w:w="1560"/>
        <w:gridCol w:w="992"/>
        <w:gridCol w:w="1701"/>
        <w:gridCol w:w="993"/>
        <w:gridCol w:w="1596"/>
      </w:tblGrid>
      <w:tr w:rsidR="001D7638" w:rsidRPr="00925A76" w:rsidTr="001D7638">
        <w:tc>
          <w:tcPr>
            <w:tcW w:w="1951" w:type="dxa"/>
            <w:vMerge w:val="restart"/>
          </w:tcPr>
          <w:p w:rsidR="001D7638" w:rsidRPr="00925A76" w:rsidRDefault="001D7638" w:rsidP="001D7638">
            <w:pPr>
              <w:jc w:val="center"/>
              <w:rPr>
                <w:sz w:val="22"/>
                <w:szCs w:val="22"/>
              </w:rPr>
            </w:pPr>
            <w:r w:rsidRPr="00925A76">
              <w:rPr>
                <w:sz w:val="22"/>
                <w:szCs w:val="22"/>
              </w:rPr>
              <w:t>Наименование показателя</w:t>
            </w:r>
          </w:p>
        </w:tc>
        <w:tc>
          <w:tcPr>
            <w:tcW w:w="4111" w:type="dxa"/>
            <w:gridSpan w:val="3"/>
            <w:vAlign w:val="center"/>
          </w:tcPr>
          <w:p w:rsidR="001D7638" w:rsidRPr="00925A76" w:rsidRDefault="001D7638" w:rsidP="001D7638">
            <w:pPr>
              <w:jc w:val="center"/>
              <w:rPr>
                <w:sz w:val="22"/>
                <w:szCs w:val="22"/>
              </w:rPr>
            </w:pPr>
            <w:r w:rsidRPr="00925A76">
              <w:rPr>
                <w:sz w:val="22"/>
                <w:szCs w:val="22"/>
              </w:rPr>
              <w:t>201</w:t>
            </w:r>
            <w:r>
              <w:rPr>
                <w:sz w:val="22"/>
                <w:szCs w:val="22"/>
              </w:rPr>
              <w:t>9</w:t>
            </w:r>
            <w:r w:rsidRPr="00925A76">
              <w:rPr>
                <w:sz w:val="22"/>
                <w:szCs w:val="22"/>
              </w:rPr>
              <w:t xml:space="preserve"> год</w:t>
            </w:r>
          </w:p>
        </w:tc>
        <w:tc>
          <w:tcPr>
            <w:tcW w:w="1701" w:type="dxa"/>
            <w:vAlign w:val="center"/>
          </w:tcPr>
          <w:p w:rsidR="001D7638" w:rsidRPr="00925A76" w:rsidRDefault="001D7638" w:rsidP="001D7638">
            <w:pPr>
              <w:jc w:val="center"/>
              <w:rPr>
                <w:sz w:val="22"/>
                <w:szCs w:val="22"/>
              </w:rPr>
            </w:pPr>
            <w:r w:rsidRPr="00925A76">
              <w:rPr>
                <w:sz w:val="22"/>
                <w:szCs w:val="22"/>
              </w:rPr>
              <w:t>201</w:t>
            </w:r>
            <w:r>
              <w:rPr>
                <w:sz w:val="22"/>
                <w:szCs w:val="22"/>
              </w:rPr>
              <w:t>8</w:t>
            </w:r>
            <w:r w:rsidRPr="00925A76">
              <w:rPr>
                <w:sz w:val="22"/>
                <w:szCs w:val="22"/>
              </w:rPr>
              <w:t xml:space="preserve"> год</w:t>
            </w:r>
          </w:p>
        </w:tc>
        <w:tc>
          <w:tcPr>
            <w:tcW w:w="2589" w:type="dxa"/>
            <w:gridSpan w:val="2"/>
            <w:vMerge w:val="restart"/>
            <w:vAlign w:val="center"/>
          </w:tcPr>
          <w:p w:rsidR="001D7638" w:rsidRPr="00925A76" w:rsidRDefault="001D7638" w:rsidP="001D7638">
            <w:pPr>
              <w:jc w:val="center"/>
              <w:rPr>
                <w:sz w:val="22"/>
                <w:szCs w:val="22"/>
              </w:rPr>
            </w:pPr>
            <w:r w:rsidRPr="00925A76">
              <w:rPr>
                <w:sz w:val="22"/>
                <w:szCs w:val="22"/>
              </w:rPr>
              <w:t>Рост (снижение)  201</w:t>
            </w:r>
            <w:r>
              <w:rPr>
                <w:sz w:val="22"/>
                <w:szCs w:val="22"/>
              </w:rPr>
              <w:t>9</w:t>
            </w:r>
            <w:r w:rsidRPr="00925A76">
              <w:rPr>
                <w:sz w:val="22"/>
                <w:szCs w:val="22"/>
              </w:rPr>
              <w:t xml:space="preserve"> году к 201</w:t>
            </w:r>
            <w:r>
              <w:rPr>
                <w:sz w:val="22"/>
                <w:szCs w:val="22"/>
              </w:rPr>
              <w:t>8</w:t>
            </w:r>
            <w:r w:rsidRPr="00925A76">
              <w:rPr>
                <w:sz w:val="22"/>
                <w:szCs w:val="22"/>
              </w:rPr>
              <w:t xml:space="preserve"> году</w:t>
            </w:r>
          </w:p>
        </w:tc>
      </w:tr>
      <w:tr w:rsidR="001D7638" w:rsidRPr="00925A76" w:rsidTr="001D7638">
        <w:trPr>
          <w:trHeight w:val="276"/>
        </w:trPr>
        <w:tc>
          <w:tcPr>
            <w:tcW w:w="1951" w:type="dxa"/>
            <w:vMerge/>
          </w:tcPr>
          <w:p w:rsidR="001D7638" w:rsidRPr="00925A76" w:rsidRDefault="001D7638" w:rsidP="001D7638">
            <w:pPr>
              <w:jc w:val="center"/>
              <w:rPr>
                <w:sz w:val="22"/>
                <w:szCs w:val="22"/>
              </w:rPr>
            </w:pPr>
          </w:p>
        </w:tc>
        <w:tc>
          <w:tcPr>
            <w:tcW w:w="1559" w:type="dxa"/>
            <w:vMerge w:val="restart"/>
            <w:vAlign w:val="center"/>
          </w:tcPr>
          <w:p w:rsidR="001D7638" w:rsidRPr="00925A76" w:rsidRDefault="001D7638" w:rsidP="001D7638">
            <w:pPr>
              <w:jc w:val="center"/>
              <w:rPr>
                <w:sz w:val="22"/>
                <w:szCs w:val="22"/>
              </w:rPr>
            </w:pPr>
            <w:r w:rsidRPr="00925A76">
              <w:rPr>
                <w:sz w:val="22"/>
                <w:szCs w:val="22"/>
              </w:rPr>
              <w:t>Уточненный план</w:t>
            </w:r>
          </w:p>
        </w:tc>
        <w:tc>
          <w:tcPr>
            <w:tcW w:w="1560" w:type="dxa"/>
            <w:vMerge w:val="restart"/>
            <w:vAlign w:val="center"/>
          </w:tcPr>
          <w:p w:rsidR="001D7638" w:rsidRPr="00925A76" w:rsidRDefault="001D7638" w:rsidP="001D7638">
            <w:pPr>
              <w:jc w:val="center"/>
              <w:rPr>
                <w:sz w:val="22"/>
                <w:szCs w:val="22"/>
              </w:rPr>
            </w:pPr>
            <w:r w:rsidRPr="00925A76">
              <w:rPr>
                <w:sz w:val="22"/>
                <w:szCs w:val="22"/>
              </w:rPr>
              <w:t>Исполнено</w:t>
            </w:r>
          </w:p>
        </w:tc>
        <w:tc>
          <w:tcPr>
            <w:tcW w:w="992" w:type="dxa"/>
            <w:vMerge w:val="restart"/>
            <w:vAlign w:val="center"/>
          </w:tcPr>
          <w:p w:rsidR="001D7638" w:rsidRPr="00925A76" w:rsidRDefault="001D7638" w:rsidP="001D7638">
            <w:pPr>
              <w:jc w:val="center"/>
              <w:rPr>
                <w:sz w:val="22"/>
                <w:szCs w:val="22"/>
              </w:rPr>
            </w:pPr>
            <w:r w:rsidRPr="00925A76">
              <w:rPr>
                <w:sz w:val="22"/>
                <w:szCs w:val="22"/>
              </w:rPr>
              <w:t>% от плана</w:t>
            </w:r>
          </w:p>
        </w:tc>
        <w:tc>
          <w:tcPr>
            <w:tcW w:w="1701" w:type="dxa"/>
            <w:vMerge w:val="restart"/>
            <w:vAlign w:val="center"/>
          </w:tcPr>
          <w:p w:rsidR="001D7638" w:rsidRPr="00925A76" w:rsidRDefault="001D7638" w:rsidP="001D7638">
            <w:pPr>
              <w:jc w:val="center"/>
              <w:rPr>
                <w:sz w:val="22"/>
                <w:szCs w:val="22"/>
              </w:rPr>
            </w:pPr>
            <w:r w:rsidRPr="00925A76">
              <w:rPr>
                <w:sz w:val="22"/>
                <w:szCs w:val="22"/>
              </w:rPr>
              <w:t>Исполнено</w:t>
            </w:r>
          </w:p>
        </w:tc>
        <w:tc>
          <w:tcPr>
            <w:tcW w:w="2589" w:type="dxa"/>
            <w:gridSpan w:val="2"/>
            <w:vMerge/>
            <w:vAlign w:val="center"/>
          </w:tcPr>
          <w:p w:rsidR="001D7638" w:rsidRPr="00925A76" w:rsidRDefault="001D7638" w:rsidP="001D7638">
            <w:pPr>
              <w:jc w:val="center"/>
              <w:rPr>
                <w:sz w:val="22"/>
                <w:szCs w:val="22"/>
              </w:rPr>
            </w:pPr>
          </w:p>
        </w:tc>
      </w:tr>
      <w:tr w:rsidR="001D7638" w:rsidRPr="00925A76" w:rsidTr="001D7638">
        <w:tc>
          <w:tcPr>
            <w:tcW w:w="1951" w:type="dxa"/>
            <w:vMerge/>
          </w:tcPr>
          <w:p w:rsidR="001D7638" w:rsidRPr="00925A76" w:rsidRDefault="001D7638" w:rsidP="001D7638">
            <w:pPr>
              <w:jc w:val="center"/>
              <w:rPr>
                <w:sz w:val="22"/>
                <w:szCs w:val="22"/>
              </w:rPr>
            </w:pPr>
          </w:p>
        </w:tc>
        <w:tc>
          <w:tcPr>
            <w:tcW w:w="1559" w:type="dxa"/>
            <w:vMerge/>
            <w:vAlign w:val="center"/>
          </w:tcPr>
          <w:p w:rsidR="001D7638" w:rsidRPr="00925A76" w:rsidRDefault="001D7638" w:rsidP="001D7638">
            <w:pPr>
              <w:jc w:val="center"/>
              <w:rPr>
                <w:sz w:val="22"/>
                <w:szCs w:val="22"/>
              </w:rPr>
            </w:pPr>
          </w:p>
        </w:tc>
        <w:tc>
          <w:tcPr>
            <w:tcW w:w="1560" w:type="dxa"/>
            <w:vMerge/>
            <w:vAlign w:val="center"/>
          </w:tcPr>
          <w:p w:rsidR="001D7638" w:rsidRPr="00925A76" w:rsidRDefault="001D7638" w:rsidP="001D7638">
            <w:pPr>
              <w:jc w:val="center"/>
              <w:rPr>
                <w:sz w:val="22"/>
                <w:szCs w:val="22"/>
              </w:rPr>
            </w:pPr>
          </w:p>
        </w:tc>
        <w:tc>
          <w:tcPr>
            <w:tcW w:w="992" w:type="dxa"/>
            <w:vMerge/>
            <w:vAlign w:val="center"/>
          </w:tcPr>
          <w:p w:rsidR="001D7638" w:rsidRPr="00925A76" w:rsidRDefault="001D7638" w:rsidP="001D7638">
            <w:pPr>
              <w:jc w:val="center"/>
              <w:rPr>
                <w:sz w:val="22"/>
                <w:szCs w:val="22"/>
              </w:rPr>
            </w:pPr>
          </w:p>
        </w:tc>
        <w:tc>
          <w:tcPr>
            <w:tcW w:w="1701" w:type="dxa"/>
            <w:vMerge/>
            <w:vAlign w:val="center"/>
          </w:tcPr>
          <w:p w:rsidR="001D7638" w:rsidRPr="00925A76" w:rsidRDefault="001D7638" w:rsidP="001D7638">
            <w:pPr>
              <w:jc w:val="center"/>
              <w:rPr>
                <w:sz w:val="22"/>
                <w:szCs w:val="22"/>
              </w:rPr>
            </w:pPr>
          </w:p>
        </w:tc>
        <w:tc>
          <w:tcPr>
            <w:tcW w:w="993" w:type="dxa"/>
            <w:vAlign w:val="center"/>
          </w:tcPr>
          <w:p w:rsidR="001D7638" w:rsidRPr="00925A76" w:rsidRDefault="001D7638" w:rsidP="001D7638">
            <w:pPr>
              <w:jc w:val="center"/>
              <w:rPr>
                <w:sz w:val="22"/>
                <w:szCs w:val="22"/>
              </w:rPr>
            </w:pPr>
            <w:r w:rsidRPr="00925A76">
              <w:rPr>
                <w:sz w:val="22"/>
                <w:szCs w:val="22"/>
              </w:rPr>
              <w:t>в %</w:t>
            </w:r>
          </w:p>
        </w:tc>
        <w:tc>
          <w:tcPr>
            <w:tcW w:w="1596" w:type="dxa"/>
            <w:vAlign w:val="center"/>
          </w:tcPr>
          <w:p w:rsidR="001D7638" w:rsidRPr="00925A76" w:rsidRDefault="001D7638" w:rsidP="001D7638">
            <w:pPr>
              <w:jc w:val="center"/>
              <w:rPr>
                <w:sz w:val="22"/>
                <w:szCs w:val="22"/>
              </w:rPr>
            </w:pPr>
            <w:r w:rsidRPr="00925A76">
              <w:rPr>
                <w:sz w:val="22"/>
                <w:szCs w:val="22"/>
              </w:rPr>
              <w:t>в сумме</w:t>
            </w:r>
          </w:p>
        </w:tc>
      </w:tr>
      <w:tr w:rsidR="001D7638" w:rsidRPr="00925A76" w:rsidTr="001D7638">
        <w:tc>
          <w:tcPr>
            <w:tcW w:w="1951" w:type="dxa"/>
          </w:tcPr>
          <w:p w:rsidR="001D7638" w:rsidRPr="00830945" w:rsidRDefault="001D7638" w:rsidP="001D7638">
            <w:pPr>
              <w:rPr>
                <w:b/>
                <w:sz w:val="22"/>
                <w:szCs w:val="22"/>
              </w:rPr>
            </w:pPr>
            <w:r w:rsidRPr="00830945">
              <w:rPr>
                <w:b/>
                <w:sz w:val="22"/>
                <w:szCs w:val="22"/>
              </w:rPr>
              <w:t>Всего расходов</w:t>
            </w:r>
          </w:p>
        </w:tc>
        <w:tc>
          <w:tcPr>
            <w:tcW w:w="1559" w:type="dxa"/>
            <w:vAlign w:val="center"/>
          </w:tcPr>
          <w:p w:rsidR="001D7638" w:rsidRPr="00830945" w:rsidRDefault="001D7638" w:rsidP="001D7638">
            <w:pPr>
              <w:rPr>
                <w:b/>
                <w:sz w:val="20"/>
                <w:szCs w:val="20"/>
              </w:rPr>
            </w:pPr>
            <w:r>
              <w:rPr>
                <w:b/>
                <w:sz w:val="20"/>
                <w:szCs w:val="20"/>
              </w:rPr>
              <w:t>581 487 310,52</w:t>
            </w:r>
          </w:p>
        </w:tc>
        <w:tc>
          <w:tcPr>
            <w:tcW w:w="1560" w:type="dxa"/>
            <w:vAlign w:val="center"/>
          </w:tcPr>
          <w:p w:rsidR="001D7638" w:rsidRPr="00830945" w:rsidRDefault="001D7638" w:rsidP="001D7638">
            <w:pPr>
              <w:rPr>
                <w:b/>
                <w:sz w:val="20"/>
                <w:szCs w:val="20"/>
              </w:rPr>
            </w:pPr>
            <w:r>
              <w:rPr>
                <w:b/>
                <w:sz w:val="20"/>
                <w:szCs w:val="20"/>
              </w:rPr>
              <w:t>554 334 872,13</w:t>
            </w:r>
          </w:p>
        </w:tc>
        <w:tc>
          <w:tcPr>
            <w:tcW w:w="992" w:type="dxa"/>
            <w:vAlign w:val="center"/>
          </w:tcPr>
          <w:p w:rsidR="001D7638" w:rsidRPr="00830945" w:rsidRDefault="001D7638" w:rsidP="001D7638">
            <w:pPr>
              <w:rPr>
                <w:b/>
                <w:sz w:val="20"/>
                <w:szCs w:val="20"/>
              </w:rPr>
            </w:pPr>
            <w:r>
              <w:rPr>
                <w:b/>
                <w:sz w:val="20"/>
                <w:szCs w:val="20"/>
              </w:rPr>
              <w:t>95,3</w:t>
            </w:r>
          </w:p>
        </w:tc>
        <w:tc>
          <w:tcPr>
            <w:tcW w:w="1701" w:type="dxa"/>
            <w:vAlign w:val="center"/>
          </w:tcPr>
          <w:p w:rsidR="001D7638" w:rsidRPr="00830945" w:rsidRDefault="001D7638" w:rsidP="001D7638">
            <w:pPr>
              <w:rPr>
                <w:b/>
                <w:sz w:val="20"/>
                <w:szCs w:val="20"/>
              </w:rPr>
            </w:pPr>
            <w:r w:rsidRPr="00830945">
              <w:rPr>
                <w:b/>
                <w:sz w:val="20"/>
                <w:szCs w:val="20"/>
              </w:rPr>
              <w:t>769 272 461,26</w:t>
            </w:r>
          </w:p>
        </w:tc>
        <w:tc>
          <w:tcPr>
            <w:tcW w:w="993" w:type="dxa"/>
            <w:vAlign w:val="center"/>
          </w:tcPr>
          <w:p w:rsidR="001D7638" w:rsidRPr="00830945" w:rsidRDefault="001D7638" w:rsidP="001D7638">
            <w:pPr>
              <w:rPr>
                <w:b/>
                <w:sz w:val="20"/>
                <w:szCs w:val="20"/>
              </w:rPr>
            </w:pPr>
            <w:r>
              <w:rPr>
                <w:b/>
                <w:sz w:val="20"/>
                <w:szCs w:val="20"/>
              </w:rPr>
              <w:t>-27,9</w:t>
            </w:r>
          </w:p>
        </w:tc>
        <w:tc>
          <w:tcPr>
            <w:tcW w:w="1596" w:type="dxa"/>
            <w:vAlign w:val="center"/>
          </w:tcPr>
          <w:p w:rsidR="001D7638" w:rsidRPr="00830945" w:rsidRDefault="001D7638" w:rsidP="001D7638">
            <w:pPr>
              <w:rPr>
                <w:b/>
                <w:sz w:val="20"/>
                <w:szCs w:val="20"/>
              </w:rPr>
            </w:pPr>
            <w:r>
              <w:rPr>
                <w:b/>
                <w:sz w:val="20"/>
                <w:szCs w:val="20"/>
              </w:rPr>
              <w:t>-24 937 589,13</w:t>
            </w:r>
          </w:p>
        </w:tc>
      </w:tr>
      <w:tr w:rsidR="001D7638" w:rsidRPr="00925A76" w:rsidTr="001D7638">
        <w:tc>
          <w:tcPr>
            <w:tcW w:w="1951" w:type="dxa"/>
          </w:tcPr>
          <w:p w:rsidR="001D7638" w:rsidRPr="004266E2" w:rsidRDefault="001D7638" w:rsidP="001D7638">
            <w:pPr>
              <w:rPr>
                <w:sz w:val="22"/>
                <w:szCs w:val="22"/>
              </w:rPr>
            </w:pPr>
            <w:r w:rsidRPr="004266E2">
              <w:rPr>
                <w:sz w:val="22"/>
                <w:szCs w:val="22"/>
              </w:rPr>
              <w:t>в том числе</w:t>
            </w:r>
          </w:p>
        </w:tc>
        <w:tc>
          <w:tcPr>
            <w:tcW w:w="1559" w:type="dxa"/>
            <w:vAlign w:val="center"/>
          </w:tcPr>
          <w:p w:rsidR="001D7638" w:rsidRPr="00830945" w:rsidRDefault="001D7638" w:rsidP="001D7638">
            <w:pPr>
              <w:rPr>
                <w:b/>
                <w:sz w:val="20"/>
                <w:szCs w:val="20"/>
              </w:rPr>
            </w:pPr>
          </w:p>
        </w:tc>
        <w:tc>
          <w:tcPr>
            <w:tcW w:w="1560" w:type="dxa"/>
            <w:vAlign w:val="center"/>
          </w:tcPr>
          <w:p w:rsidR="001D7638" w:rsidRPr="00830945" w:rsidRDefault="001D7638" w:rsidP="001D7638">
            <w:pPr>
              <w:rPr>
                <w:b/>
                <w:sz w:val="20"/>
                <w:szCs w:val="20"/>
              </w:rPr>
            </w:pPr>
          </w:p>
        </w:tc>
        <w:tc>
          <w:tcPr>
            <w:tcW w:w="992" w:type="dxa"/>
            <w:vAlign w:val="center"/>
          </w:tcPr>
          <w:p w:rsidR="001D7638" w:rsidRPr="00830945" w:rsidRDefault="001D7638" w:rsidP="001D7638">
            <w:pPr>
              <w:rPr>
                <w:b/>
                <w:sz w:val="20"/>
                <w:szCs w:val="20"/>
              </w:rPr>
            </w:pPr>
          </w:p>
        </w:tc>
        <w:tc>
          <w:tcPr>
            <w:tcW w:w="1701" w:type="dxa"/>
            <w:vAlign w:val="center"/>
          </w:tcPr>
          <w:p w:rsidR="001D7638" w:rsidRPr="00830945" w:rsidRDefault="001D7638" w:rsidP="001D7638">
            <w:pPr>
              <w:rPr>
                <w:b/>
                <w:sz w:val="20"/>
                <w:szCs w:val="20"/>
              </w:rPr>
            </w:pPr>
          </w:p>
        </w:tc>
        <w:tc>
          <w:tcPr>
            <w:tcW w:w="993" w:type="dxa"/>
            <w:vAlign w:val="center"/>
          </w:tcPr>
          <w:p w:rsidR="001D7638" w:rsidRPr="00830945" w:rsidRDefault="001D7638" w:rsidP="001D7638">
            <w:pPr>
              <w:rPr>
                <w:b/>
                <w:sz w:val="20"/>
                <w:szCs w:val="20"/>
              </w:rPr>
            </w:pPr>
          </w:p>
        </w:tc>
        <w:tc>
          <w:tcPr>
            <w:tcW w:w="1596" w:type="dxa"/>
            <w:vAlign w:val="center"/>
          </w:tcPr>
          <w:p w:rsidR="001D7638" w:rsidRPr="00830945" w:rsidRDefault="001D7638" w:rsidP="001D7638">
            <w:pPr>
              <w:rPr>
                <w:b/>
                <w:sz w:val="20"/>
                <w:szCs w:val="20"/>
              </w:rPr>
            </w:pPr>
          </w:p>
        </w:tc>
      </w:tr>
      <w:tr w:rsidR="001D7638" w:rsidRPr="00925A76" w:rsidTr="001D7638">
        <w:tc>
          <w:tcPr>
            <w:tcW w:w="1951" w:type="dxa"/>
          </w:tcPr>
          <w:p w:rsidR="001D7638" w:rsidRPr="00925A76" w:rsidRDefault="001D7638" w:rsidP="001D7638">
            <w:pPr>
              <w:rPr>
                <w:sz w:val="22"/>
                <w:szCs w:val="22"/>
              </w:rPr>
            </w:pPr>
            <w:r>
              <w:rPr>
                <w:sz w:val="22"/>
                <w:szCs w:val="22"/>
              </w:rPr>
              <w:t>Общегосударственные расходы</w:t>
            </w:r>
          </w:p>
        </w:tc>
        <w:tc>
          <w:tcPr>
            <w:tcW w:w="1559" w:type="dxa"/>
            <w:vAlign w:val="center"/>
          </w:tcPr>
          <w:p w:rsidR="001D7638" w:rsidRPr="00F52352" w:rsidRDefault="001D7638" w:rsidP="001D7638">
            <w:pPr>
              <w:rPr>
                <w:sz w:val="20"/>
                <w:szCs w:val="20"/>
              </w:rPr>
            </w:pPr>
            <w:r>
              <w:rPr>
                <w:sz w:val="20"/>
                <w:szCs w:val="20"/>
              </w:rPr>
              <w:t>53 542 065,66</w:t>
            </w:r>
          </w:p>
        </w:tc>
        <w:tc>
          <w:tcPr>
            <w:tcW w:w="1560" w:type="dxa"/>
            <w:vAlign w:val="center"/>
          </w:tcPr>
          <w:p w:rsidR="001D7638" w:rsidRPr="00F52352" w:rsidRDefault="001D7638" w:rsidP="001D7638">
            <w:pPr>
              <w:rPr>
                <w:sz w:val="20"/>
                <w:szCs w:val="20"/>
              </w:rPr>
            </w:pPr>
            <w:r>
              <w:rPr>
                <w:sz w:val="20"/>
                <w:szCs w:val="20"/>
              </w:rPr>
              <w:t>52 404 238,26</w:t>
            </w:r>
          </w:p>
        </w:tc>
        <w:tc>
          <w:tcPr>
            <w:tcW w:w="992" w:type="dxa"/>
            <w:vAlign w:val="center"/>
          </w:tcPr>
          <w:p w:rsidR="001D7638" w:rsidRPr="00F52352" w:rsidRDefault="001D7638" w:rsidP="001D7638">
            <w:pPr>
              <w:rPr>
                <w:sz w:val="20"/>
                <w:szCs w:val="20"/>
              </w:rPr>
            </w:pPr>
            <w:r>
              <w:rPr>
                <w:sz w:val="20"/>
                <w:szCs w:val="20"/>
              </w:rPr>
              <w:t>97,9</w:t>
            </w:r>
          </w:p>
        </w:tc>
        <w:tc>
          <w:tcPr>
            <w:tcW w:w="1701" w:type="dxa"/>
            <w:vAlign w:val="center"/>
          </w:tcPr>
          <w:p w:rsidR="001D7638" w:rsidRPr="00F52352" w:rsidRDefault="001D7638" w:rsidP="001D7638">
            <w:pPr>
              <w:rPr>
                <w:sz w:val="20"/>
                <w:szCs w:val="20"/>
              </w:rPr>
            </w:pPr>
            <w:r w:rsidRPr="00F52352">
              <w:rPr>
                <w:sz w:val="20"/>
                <w:szCs w:val="20"/>
              </w:rPr>
              <w:t>50 577 177,07</w:t>
            </w:r>
          </w:p>
        </w:tc>
        <w:tc>
          <w:tcPr>
            <w:tcW w:w="993" w:type="dxa"/>
            <w:vAlign w:val="center"/>
          </w:tcPr>
          <w:p w:rsidR="001D7638" w:rsidRPr="00F52352" w:rsidRDefault="001D7638" w:rsidP="001D7638">
            <w:pPr>
              <w:rPr>
                <w:sz w:val="20"/>
                <w:szCs w:val="20"/>
              </w:rPr>
            </w:pPr>
            <w:r>
              <w:rPr>
                <w:sz w:val="20"/>
                <w:szCs w:val="20"/>
              </w:rPr>
              <w:t>3,6</w:t>
            </w:r>
          </w:p>
        </w:tc>
        <w:tc>
          <w:tcPr>
            <w:tcW w:w="1596" w:type="dxa"/>
            <w:vAlign w:val="center"/>
          </w:tcPr>
          <w:p w:rsidR="001D7638" w:rsidRPr="00F52352" w:rsidRDefault="001D7638" w:rsidP="001D7638">
            <w:pPr>
              <w:rPr>
                <w:sz w:val="20"/>
                <w:szCs w:val="20"/>
              </w:rPr>
            </w:pPr>
            <w:r>
              <w:rPr>
                <w:sz w:val="20"/>
                <w:szCs w:val="20"/>
              </w:rPr>
              <w:t>1 827 061,19</w:t>
            </w:r>
          </w:p>
        </w:tc>
      </w:tr>
      <w:tr w:rsidR="001D7638" w:rsidRPr="00925A76" w:rsidTr="001D7638">
        <w:tc>
          <w:tcPr>
            <w:tcW w:w="1951" w:type="dxa"/>
          </w:tcPr>
          <w:p w:rsidR="001D7638" w:rsidRPr="00925A76" w:rsidRDefault="001D7638" w:rsidP="001D7638">
            <w:pPr>
              <w:rPr>
                <w:sz w:val="22"/>
                <w:szCs w:val="22"/>
              </w:rPr>
            </w:pPr>
            <w:r>
              <w:rPr>
                <w:sz w:val="22"/>
                <w:szCs w:val="22"/>
              </w:rPr>
              <w:t>Национальная оборона</w:t>
            </w:r>
          </w:p>
        </w:tc>
        <w:tc>
          <w:tcPr>
            <w:tcW w:w="1559" w:type="dxa"/>
            <w:vAlign w:val="center"/>
          </w:tcPr>
          <w:p w:rsidR="001D7638" w:rsidRPr="00F52352" w:rsidRDefault="001D7638" w:rsidP="001D7638">
            <w:pPr>
              <w:rPr>
                <w:sz w:val="20"/>
                <w:szCs w:val="20"/>
              </w:rPr>
            </w:pPr>
            <w:r>
              <w:rPr>
                <w:sz w:val="20"/>
                <w:szCs w:val="20"/>
              </w:rPr>
              <w:t>478 200,00</w:t>
            </w:r>
          </w:p>
        </w:tc>
        <w:tc>
          <w:tcPr>
            <w:tcW w:w="1560" w:type="dxa"/>
            <w:vAlign w:val="center"/>
          </w:tcPr>
          <w:p w:rsidR="001D7638" w:rsidRPr="00F52352" w:rsidRDefault="001D7638" w:rsidP="001D7638">
            <w:pPr>
              <w:rPr>
                <w:sz w:val="20"/>
                <w:szCs w:val="20"/>
              </w:rPr>
            </w:pPr>
            <w:r>
              <w:rPr>
                <w:sz w:val="20"/>
                <w:szCs w:val="20"/>
              </w:rPr>
              <w:t>478 200,00</w:t>
            </w:r>
          </w:p>
        </w:tc>
        <w:tc>
          <w:tcPr>
            <w:tcW w:w="992" w:type="dxa"/>
            <w:vAlign w:val="center"/>
          </w:tcPr>
          <w:p w:rsidR="001D7638" w:rsidRPr="00F52352" w:rsidRDefault="001D7638" w:rsidP="001D7638">
            <w:pPr>
              <w:rPr>
                <w:sz w:val="20"/>
                <w:szCs w:val="20"/>
              </w:rPr>
            </w:pPr>
            <w:r>
              <w:rPr>
                <w:sz w:val="20"/>
                <w:szCs w:val="20"/>
              </w:rPr>
              <w:t>100,0</w:t>
            </w:r>
          </w:p>
        </w:tc>
        <w:tc>
          <w:tcPr>
            <w:tcW w:w="1701" w:type="dxa"/>
            <w:vAlign w:val="center"/>
          </w:tcPr>
          <w:p w:rsidR="001D7638" w:rsidRPr="00F52352" w:rsidRDefault="001D7638" w:rsidP="001D7638">
            <w:pPr>
              <w:rPr>
                <w:sz w:val="20"/>
                <w:szCs w:val="20"/>
              </w:rPr>
            </w:pPr>
            <w:r>
              <w:rPr>
                <w:sz w:val="20"/>
                <w:szCs w:val="20"/>
              </w:rPr>
              <w:t>666 700,00</w:t>
            </w:r>
          </w:p>
        </w:tc>
        <w:tc>
          <w:tcPr>
            <w:tcW w:w="993" w:type="dxa"/>
            <w:vAlign w:val="center"/>
          </w:tcPr>
          <w:p w:rsidR="001D7638" w:rsidRPr="00F52352" w:rsidRDefault="001D7638" w:rsidP="001D7638">
            <w:pPr>
              <w:rPr>
                <w:sz w:val="20"/>
                <w:szCs w:val="20"/>
              </w:rPr>
            </w:pPr>
            <w:r>
              <w:rPr>
                <w:sz w:val="20"/>
                <w:szCs w:val="20"/>
              </w:rPr>
              <w:t>-28,3</w:t>
            </w:r>
          </w:p>
        </w:tc>
        <w:tc>
          <w:tcPr>
            <w:tcW w:w="1596" w:type="dxa"/>
            <w:vAlign w:val="center"/>
          </w:tcPr>
          <w:p w:rsidR="001D7638" w:rsidRPr="00F52352" w:rsidRDefault="001D7638" w:rsidP="001D7638">
            <w:pPr>
              <w:rPr>
                <w:sz w:val="20"/>
                <w:szCs w:val="20"/>
              </w:rPr>
            </w:pPr>
            <w:r>
              <w:rPr>
                <w:sz w:val="20"/>
                <w:szCs w:val="20"/>
              </w:rPr>
              <w:t>-188 500,00</w:t>
            </w:r>
          </w:p>
        </w:tc>
      </w:tr>
      <w:tr w:rsidR="001D7638" w:rsidRPr="00925A76" w:rsidTr="001D7638">
        <w:tc>
          <w:tcPr>
            <w:tcW w:w="1951" w:type="dxa"/>
          </w:tcPr>
          <w:p w:rsidR="001D7638" w:rsidRPr="00925A76" w:rsidRDefault="001D7638" w:rsidP="001D7638">
            <w:pPr>
              <w:rPr>
                <w:sz w:val="22"/>
                <w:szCs w:val="22"/>
              </w:rPr>
            </w:pPr>
            <w:r>
              <w:rPr>
                <w:sz w:val="22"/>
                <w:szCs w:val="22"/>
              </w:rPr>
              <w:t>Национальная экономика</w:t>
            </w:r>
          </w:p>
        </w:tc>
        <w:tc>
          <w:tcPr>
            <w:tcW w:w="1559" w:type="dxa"/>
            <w:vAlign w:val="center"/>
          </w:tcPr>
          <w:p w:rsidR="001D7638" w:rsidRPr="00F52352" w:rsidRDefault="001D7638" w:rsidP="001D7638">
            <w:pPr>
              <w:rPr>
                <w:sz w:val="20"/>
                <w:szCs w:val="20"/>
              </w:rPr>
            </w:pPr>
            <w:r>
              <w:rPr>
                <w:sz w:val="20"/>
                <w:szCs w:val="20"/>
              </w:rPr>
              <w:t>7 990 656,42</w:t>
            </w:r>
          </w:p>
        </w:tc>
        <w:tc>
          <w:tcPr>
            <w:tcW w:w="1560" w:type="dxa"/>
            <w:vAlign w:val="center"/>
          </w:tcPr>
          <w:p w:rsidR="001D7638" w:rsidRPr="00F52352" w:rsidRDefault="001D7638" w:rsidP="001D7638">
            <w:pPr>
              <w:rPr>
                <w:sz w:val="20"/>
                <w:szCs w:val="20"/>
              </w:rPr>
            </w:pPr>
            <w:r>
              <w:rPr>
                <w:sz w:val="20"/>
                <w:szCs w:val="20"/>
              </w:rPr>
              <w:t>5 559 037,86</w:t>
            </w:r>
          </w:p>
        </w:tc>
        <w:tc>
          <w:tcPr>
            <w:tcW w:w="992" w:type="dxa"/>
            <w:vAlign w:val="center"/>
          </w:tcPr>
          <w:p w:rsidR="001D7638" w:rsidRPr="00F52352" w:rsidRDefault="001D7638" w:rsidP="001D7638">
            <w:pPr>
              <w:rPr>
                <w:sz w:val="20"/>
                <w:szCs w:val="20"/>
              </w:rPr>
            </w:pPr>
            <w:r>
              <w:rPr>
                <w:sz w:val="20"/>
                <w:szCs w:val="20"/>
              </w:rPr>
              <w:t>70,0</w:t>
            </w:r>
          </w:p>
        </w:tc>
        <w:tc>
          <w:tcPr>
            <w:tcW w:w="1701" w:type="dxa"/>
            <w:vAlign w:val="center"/>
          </w:tcPr>
          <w:p w:rsidR="001D7638" w:rsidRPr="00F52352" w:rsidRDefault="001D7638" w:rsidP="001D7638">
            <w:pPr>
              <w:rPr>
                <w:sz w:val="20"/>
                <w:szCs w:val="20"/>
              </w:rPr>
            </w:pPr>
            <w:r>
              <w:rPr>
                <w:sz w:val="20"/>
                <w:szCs w:val="20"/>
              </w:rPr>
              <w:t>6 917 692,25</w:t>
            </w:r>
          </w:p>
        </w:tc>
        <w:tc>
          <w:tcPr>
            <w:tcW w:w="993" w:type="dxa"/>
            <w:vAlign w:val="center"/>
          </w:tcPr>
          <w:p w:rsidR="001D7638" w:rsidRPr="00F52352" w:rsidRDefault="001D7638" w:rsidP="001D7638">
            <w:pPr>
              <w:rPr>
                <w:sz w:val="20"/>
                <w:szCs w:val="20"/>
              </w:rPr>
            </w:pPr>
            <w:r>
              <w:rPr>
                <w:sz w:val="20"/>
                <w:szCs w:val="20"/>
              </w:rPr>
              <w:t>-19,6</w:t>
            </w:r>
          </w:p>
        </w:tc>
        <w:tc>
          <w:tcPr>
            <w:tcW w:w="1596" w:type="dxa"/>
            <w:vAlign w:val="center"/>
          </w:tcPr>
          <w:p w:rsidR="001D7638" w:rsidRPr="00F52352" w:rsidRDefault="001D7638" w:rsidP="001D7638">
            <w:pPr>
              <w:rPr>
                <w:sz w:val="20"/>
                <w:szCs w:val="20"/>
              </w:rPr>
            </w:pPr>
            <w:r>
              <w:rPr>
                <w:sz w:val="20"/>
                <w:szCs w:val="20"/>
              </w:rPr>
              <w:t>-1 358 654,39</w:t>
            </w:r>
          </w:p>
        </w:tc>
      </w:tr>
      <w:tr w:rsidR="001D7638" w:rsidRPr="00925A76" w:rsidTr="001D7638">
        <w:tc>
          <w:tcPr>
            <w:tcW w:w="1951" w:type="dxa"/>
          </w:tcPr>
          <w:p w:rsidR="001D7638" w:rsidRPr="00925A76" w:rsidRDefault="001D7638" w:rsidP="001D7638">
            <w:pPr>
              <w:rPr>
                <w:sz w:val="22"/>
                <w:szCs w:val="22"/>
              </w:rPr>
            </w:pPr>
            <w:r>
              <w:rPr>
                <w:sz w:val="22"/>
                <w:szCs w:val="22"/>
              </w:rPr>
              <w:t>Жилищно-коммунальное хозяйство</w:t>
            </w:r>
          </w:p>
        </w:tc>
        <w:tc>
          <w:tcPr>
            <w:tcW w:w="1559" w:type="dxa"/>
            <w:vAlign w:val="center"/>
          </w:tcPr>
          <w:p w:rsidR="001D7638" w:rsidRPr="00F52352" w:rsidRDefault="001D7638" w:rsidP="001D7638">
            <w:pPr>
              <w:rPr>
                <w:sz w:val="20"/>
                <w:szCs w:val="20"/>
              </w:rPr>
            </w:pPr>
            <w:r>
              <w:rPr>
                <w:sz w:val="20"/>
                <w:szCs w:val="20"/>
              </w:rPr>
              <w:t>58 317 474,10</w:t>
            </w:r>
          </w:p>
        </w:tc>
        <w:tc>
          <w:tcPr>
            <w:tcW w:w="1560" w:type="dxa"/>
            <w:vAlign w:val="center"/>
          </w:tcPr>
          <w:p w:rsidR="001D7638" w:rsidRPr="00F52352" w:rsidRDefault="001D7638" w:rsidP="001D7638">
            <w:pPr>
              <w:rPr>
                <w:sz w:val="20"/>
                <w:szCs w:val="20"/>
              </w:rPr>
            </w:pPr>
            <w:r>
              <w:rPr>
                <w:sz w:val="20"/>
                <w:szCs w:val="20"/>
              </w:rPr>
              <w:t>39 821 571,98</w:t>
            </w:r>
          </w:p>
        </w:tc>
        <w:tc>
          <w:tcPr>
            <w:tcW w:w="992" w:type="dxa"/>
            <w:vAlign w:val="center"/>
          </w:tcPr>
          <w:p w:rsidR="001D7638" w:rsidRPr="00F52352" w:rsidRDefault="001D7638" w:rsidP="001D7638">
            <w:pPr>
              <w:rPr>
                <w:sz w:val="20"/>
                <w:szCs w:val="20"/>
              </w:rPr>
            </w:pPr>
            <w:r>
              <w:rPr>
                <w:sz w:val="20"/>
                <w:szCs w:val="20"/>
              </w:rPr>
              <w:t>68,3</w:t>
            </w:r>
          </w:p>
        </w:tc>
        <w:tc>
          <w:tcPr>
            <w:tcW w:w="1701" w:type="dxa"/>
            <w:vAlign w:val="center"/>
          </w:tcPr>
          <w:p w:rsidR="001D7638" w:rsidRPr="00F52352" w:rsidRDefault="001D7638" w:rsidP="001D7638">
            <w:pPr>
              <w:rPr>
                <w:sz w:val="20"/>
                <w:szCs w:val="20"/>
              </w:rPr>
            </w:pPr>
            <w:r>
              <w:rPr>
                <w:sz w:val="20"/>
                <w:szCs w:val="20"/>
              </w:rPr>
              <w:t>245 076 808,95</w:t>
            </w:r>
          </w:p>
        </w:tc>
        <w:tc>
          <w:tcPr>
            <w:tcW w:w="993" w:type="dxa"/>
            <w:vAlign w:val="center"/>
          </w:tcPr>
          <w:p w:rsidR="001D7638" w:rsidRPr="00F52352" w:rsidRDefault="001D7638" w:rsidP="001D7638">
            <w:pPr>
              <w:rPr>
                <w:sz w:val="20"/>
                <w:szCs w:val="20"/>
              </w:rPr>
            </w:pPr>
            <w:r>
              <w:rPr>
                <w:sz w:val="20"/>
                <w:szCs w:val="20"/>
              </w:rPr>
              <w:t>-83,8</w:t>
            </w:r>
          </w:p>
        </w:tc>
        <w:tc>
          <w:tcPr>
            <w:tcW w:w="1596" w:type="dxa"/>
            <w:vAlign w:val="center"/>
          </w:tcPr>
          <w:p w:rsidR="001D7638" w:rsidRPr="00F52352" w:rsidRDefault="001D7638" w:rsidP="001D7638">
            <w:pPr>
              <w:rPr>
                <w:sz w:val="20"/>
                <w:szCs w:val="20"/>
              </w:rPr>
            </w:pPr>
            <w:r>
              <w:rPr>
                <w:sz w:val="20"/>
                <w:szCs w:val="20"/>
              </w:rPr>
              <w:t>-205 255 236,97</w:t>
            </w:r>
          </w:p>
        </w:tc>
      </w:tr>
      <w:tr w:rsidR="001D7638" w:rsidRPr="00925A76" w:rsidTr="001D7638">
        <w:tc>
          <w:tcPr>
            <w:tcW w:w="1951" w:type="dxa"/>
          </w:tcPr>
          <w:p w:rsidR="001D7638" w:rsidRPr="00925A76" w:rsidRDefault="001D7638" w:rsidP="001D7638">
            <w:pPr>
              <w:rPr>
                <w:sz w:val="22"/>
                <w:szCs w:val="22"/>
              </w:rPr>
            </w:pPr>
            <w:r>
              <w:rPr>
                <w:sz w:val="22"/>
                <w:szCs w:val="22"/>
              </w:rPr>
              <w:lastRenderedPageBreak/>
              <w:t>Образование</w:t>
            </w:r>
          </w:p>
        </w:tc>
        <w:tc>
          <w:tcPr>
            <w:tcW w:w="1559" w:type="dxa"/>
            <w:vAlign w:val="center"/>
          </w:tcPr>
          <w:p w:rsidR="001D7638" w:rsidRPr="00F52352" w:rsidRDefault="001D7638" w:rsidP="001D7638">
            <w:pPr>
              <w:rPr>
                <w:sz w:val="20"/>
                <w:szCs w:val="20"/>
              </w:rPr>
            </w:pPr>
            <w:r>
              <w:rPr>
                <w:sz w:val="20"/>
                <w:szCs w:val="20"/>
              </w:rPr>
              <w:t>392 681 011,00</w:t>
            </w:r>
          </w:p>
        </w:tc>
        <w:tc>
          <w:tcPr>
            <w:tcW w:w="1560" w:type="dxa"/>
            <w:vAlign w:val="center"/>
          </w:tcPr>
          <w:p w:rsidR="001D7638" w:rsidRPr="00F52352" w:rsidRDefault="001D7638" w:rsidP="001D7638">
            <w:pPr>
              <w:rPr>
                <w:sz w:val="20"/>
                <w:szCs w:val="20"/>
              </w:rPr>
            </w:pPr>
            <w:r>
              <w:rPr>
                <w:sz w:val="20"/>
                <w:szCs w:val="20"/>
              </w:rPr>
              <w:t>392 086 287,45</w:t>
            </w:r>
          </w:p>
        </w:tc>
        <w:tc>
          <w:tcPr>
            <w:tcW w:w="992" w:type="dxa"/>
            <w:vAlign w:val="center"/>
          </w:tcPr>
          <w:p w:rsidR="001D7638" w:rsidRPr="00F52352" w:rsidRDefault="001D7638" w:rsidP="001D7638">
            <w:pPr>
              <w:rPr>
                <w:sz w:val="20"/>
                <w:szCs w:val="20"/>
              </w:rPr>
            </w:pPr>
            <w:r>
              <w:rPr>
                <w:sz w:val="20"/>
                <w:szCs w:val="20"/>
              </w:rPr>
              <w:t>99,8</w:t>
            </w:r>
          </w:p>
        </w:tc>
        <w:tc>
          <w:tcPr>
            <w:tcW w:w="1701" w:type="dxa"/>
            <w:vAlign w:val="center"/>
          </w:tcPr>
          <w:p w:rsidR="001D7638" w:rsidRPr="00F52352" w:rsidRDefault="001D7638" w:rsidP="001D7638">
            <w:pPr>
              <w:rPr>
                <w:sz w:val="20"/>
                <w:szCs w:val="20"/>
              </w:rPr>
            </w:pPr>
            <w:r>
              <w:rPr>
                <w:sz w:val="20"/>
                <w:szCs w:val="20"/>
              </w:rPr>
              <w:t>381 553 552,28</w:t>
            </w:r>
          </w:p>
        </w:tc>
        <w:tc>
          <w:tcPr>
            <w:tcW w:w="993" w:type="dxa"/>
            <w:vAlign w:val="center"/>
          </w:tcPr>
          <w:p w:rsidR="001D7638" w:rsidRPr="00F52352" w:rsidRDefault="001D7638" w:rsidP="001D7638">
            <w:pPr>
              <w:rPr>
                <w:sz w:val="20"/>
                <w:szCs w:val="20"/>
              </w:rPr>
            </w:pPr>
            <w:r>
              <w:rPr>
                <w:sz w:val="20"/>
                <w:szCs w:val="20"/>
              </w:rPr>
              <w:t>2,8</w:t>
            </w:r>
          </w:p>
        </w:tc>
        <w:tc>
          <w:tcPr>
            <w:tcW w:w="1596" w:type="dxa"/>
            <w:vAlign w:val="center"/>
          </w:tcPr>
          <w:p w:rsidR="001D7638" w:rsidRPr="00F52352" w:rsidRDefault="001D7638" w:rsidP="001D7638">
            <w:pPr>
              <w:rPr>
                <w:sz w:val="20"/>
                <w:szCs w:val="20"/>
              </w:rPr>
            </w:pPr>
            <w:r>
              <w:rPr>
                <w:sz w:val="20"/>
                <w:szCs w:val="20"/>
              </w:rPr>
              <w:t>10 532 735,17</w:t>
            </w:r>
          </w:p>
        </w:tc>
      </w:tr>
      <w:tr w:rsidR="001D7638" w:rsidRPr="00925A76" w:rsidTr="001D7638">
        <w:tc>
          <w:tcPr>
            <w:tcW w:w="1951" w:type="dxa"/>
          </w:tcPr>
          <w:p w:rsidR="001D7638" w:rsidRPr="00925A76" w:rsidRDefault="001D7638" w:rsidP="001D7638">
            <w:pPr>
              <w:rPr>
                <w:sz w:val="22"/>
                <w:szCs w:val="22"/>
              </w:rPr>
            </w:pPr>
            <w:r>
              <w:rPr>
                <w:sz w:val="22"/>
                <w:szCs w:val="22"/>
              </w:rPr>
              <w:t>Культура, кинематография</w:t>
            </w:r>
          </w:p>
        </w:tc>
        <w:tc>
          <w:tcPr>
            <w:tcW w:w="1559" w:type="dxa"/>
            <w:vAlign w:val="center"/>
          </w:tcPr>
          <w:p w:rsidR="001D7638" w:rsidRPr="00F52352" w:rsidRDefault="001D7638" w:rsidP="001D7638">
            <w:pPr>
              <w:rPr>
                <w:sz w:val="20"/>
                <w:szCs w:val="20"/>
              </w:rPr>
            </w:pPr>
            <w:r>
              <w:rPr>
                <w:sz w:val="20"/>
                <w:szCs w:val="20"/>
              </w:rPr>
              <w:t>31 865 200,00</w:t>
            </w:r>
          </w:p>
        </w:tc>
        <w:tc>
          <w:tcPr>
            <w:tcW w:w="1560" w:type="dxa"/>
            <w:vAlign w:val="center"/>
          </w:tcPr>
          <w:p w:rsidR="001D7638" w:rsidRPr="00F52352" w:rsidRDefault="001D7638" w:rsidP="001D7638">
            <w:pPr>
              <w:rPr>
                <w:sz w:val="20"/>
                <w:szCs w:val="20"/>
              </w:rPr>
            </w:pPr>
            <w:r>
              <w:rPr>
                <w:sz w:val="20"/>
                <w:szCs w:val="20"/>
              </w:rPr>
              <w:t>31 859 807,74</w:t>
            </w:r>
          </w:p>
        </w:tc>
        <w:tc>
          <w:tcPr>
            <w:tcW w:w="992" w:type="dxa"/>
            <w:vAlign w:val="center"/>
          </w:tcPr>
          <w:p w:rsidR="001D7638" w:rsidRPr="00F52352" w:rsidRDefault="001D7638" w:rsidP="001D7638">
            <w:pPr>
              <w:rPr>
                <w:sz w:val="20"/>
                <w:szCs w:val="20"/>
              </w:rPr>
            </w:pPr>
            <w:r>
              <w:rPr>
                <w:sz w:val="20"/>
                <w:szCs w:val="20"/>
              </w:rPr>
              <w:t>100,00</w:t>
            </w:r>
          </w:p>
        </w:tc>
        <w:tc>
          <w:tcPr>
            <w:tcW w:w="1701" w:type="dxa"/>
            <w:vAlign w:val="center"/>
          </w:tcPr>
          <w:p w:rsidR="001D7638" w:rsidRPr="00F52352" w:rsidRDefault="001D7638" w:rsidP="001D7638">
            <w:pPr>
              <w:rPr>
                <w:sz w:val="20"/>
                <w:szCs w:val="20"/>
              </w:rPr>
            </w:pPr>
            <w:r>
              <w:rPr>
                <w:sz w:val="20"/>
                <w:szCs w:val="20"/>
              </w:rPr>
              <w:t>32 356 230,52</w:t>
            </w:r>
          </w:p>
        </w:tc>
        <w:tc>
          <w:tcPr>
            <w:tcW w:w="993" w:type="dxa"/>
            <w:vAlign w:val="center"/>
          </w:tcPr>
          <w:p w:rsidR="001D7638" w:rsidRPr="00F52352" w:rsidRDefault="001D7638" w:rsidP="001D7638">
            <w:pPr>
              <w:rPr>
                <w:sz w:val="20"/>
                <w:szCs w:val="20"/>
              </w:rPr>
            </w:pPr>
            <w:r>
              <w:rPr>
                <w:sz w:val="20"/>
                <w:szCs w:val="20"/>
              </w:rPr>
              <w:t>-1,5</w:t>
            </w:r>
          </w:p>
        </w:tc>
        <w:tc>
          <w:tcPr>
            <w:tcW w:w="1596" w:type="dxa"/>
            <w:vAlign w:val="center"/>
          </w:tcPr>
          <w:p w:rsidR="001D7638" w:rsidRPr="00F52352" w:rsidRDefault="001D7638" w:rsidP="001D7638">
            <w:pPr>
              <w:rPr>
                <w:sz w:val="20"/>
                <w:szCs w:val="20"/>
              </w:rPr>
            </w:pPr>
            <w:r>
              <w:rPr>
                <w:sz w:val="20"/>
                <w:szCs w:val="20"/>
              </w:rPr>
              <w:t>-496 422,78</w:t>
            </w:r>
          </w:p>
        </w:tc>
      </w:tr>
      <w:tr w:rsidR="001D7638" w:rsidRPr="00925A76" w:rsidTr="001D7638">
        <w:tc>
          <w:tcPr>
            <w:tcW w:w="1951" w:type="dxa"/>
          </w:tcPr>
          <w:p w:rsidR="001D7638" w:rsidRPr="00925A76" w:rsidRDefault="001D7638" w:rsidP="001D7638">
            <w:pPr>
              <w:rPr>
                <w:sz w:val="22"/>
                <w:szCs w:val="22"/>
              </w:rPr>
            </w:pPr>
            <w:r>
              <w:rPr>
                <w:sz w:val="22"/>
                <w:szCs w:val="22"/>
              </w:rPr>
              <w:t>Социальная политика</w:t>
            </w:r>
          </w:p>
        </w:tc>
        <w:tc>
          <w:tcPr>
            <w:tcW w:w="1559" w:type="dxa"/>
            <w:vAlign w:val="center"/>
          </w:tcPr>
          <w:p w:rsidR="001D7638" w:rsidRPr="00F52352" w:rsidRDefault="001D7638" w:rsidP="001D7638">
            <w:pPr>
              <w:rPr>
                <w:sz w:val="20"/>
                <w:szCs w:val="20"/>
              </w:rPr>
            </w:pPr>
            <w:r>
              <w:rPr>
                <w:sz w:val="20"/>
                <w:szCs w:val="20"/>
              </w:rPr>
              <w:t>21 228 900,00</w:t>
            </w:r>
          </w:p>
        </w:tc>
        <w:tc>
          <w:tcPr>
            <w:tcW w:w="1560" w:type="dxa"/>
            <w:vAlign w:val="center"/>
          </w:tcPr>
          <w:p w:rsidR="001D7638" w:rsidRPr="00F52352" w:rsidRDefault="001D7638" w:rsidP="001D7638">
            <w:pPr>
              <w:rPr>
                <w:sz w:val="20"/>
                <w:szCs w:val="20"/>
              </w:rPr>
            </w:pPr>
            <w:r>
              <w:rPr>
                <w:sz w:val="20"/>
                <w:szCs w:val="20"/>
              </w:rPr>
              <w:t>18 455 297,38</w:t>
            </w:r>
          </w:p>
        </w:tc>
        <w:tc>
          <w:tcPr>
            <w:tcW w:w="992" w:type="dxa"/>
            <w:vAlign w:val="center"/>
          </w:tcPr>
          <w:p w:rsidR="001D7638" w:rsidRPr="00F52352" w:rsidRDefault="001D7638" w:rsidP="001D7638">
            <w:pPr>
              <w:rPr>
                <w:sz w:val="20"/>
                <w:szCs w:val="20"/>
              </w:rPr>
            </w:pPr>
            <w:r>
              <w:rPr>
                <w:sz w:val="20"/>
                <w:szCs w:val="20"/>
              </w:rPr>
              <w:t>86,9</w:t>
            </w:r>
          </w:p>
        </w:tc>
        <w:tc>
          <w:tcPr>
            <w:tcW w:w="1701" w:type="dxa"/>
            <w:vAlign w:val="center"/>
          </w:tcPr>
          <w:p w:rsidR="001D7638" w:rsidRPr="00F52352" w:rsidRDefault="001D7638" w:rsidP="001D7638">
            <w:pPr>
              <w:rPr>
                <w:sz w:val="20"/>
                <w:szCs w:val="20"/>
              </w:rPr>
            </w:pPr>
            <w:r>
              <w:rPr>
                <w:sz w:val="20"/>
                <w:szCs w:val="20"/>
              </w:rPr>
              <w:t>34 363 313,24</w:t>
            </w:r>
          </w:p>
        </w:tc>
        <w:tc>
          <w:tcPr>
            <w:tcW w:w="993" w:type="dxa"/>
            <w:vAlign w:val="center"/>
          </w:tcPr>
          <w:p w:rsidR="001D7638" w:rsidRPr="00F52352" w:rsidRDefault="001D7638" w:rsidP="001D7638">
            <w:pPr>
              <w:rPr>
                <w:sz w:val="20"/>
                <w:szCs w:val="20"/>
              </w:rPr>
            </w:pPr>
            <w:r>
              <w:rPr>
                <w:sz w:val="20"/>
                <w:szCs w:val="20"/>
              </w:rPr>
              <w:t>-46,3</w:t>
            </w:r>
          </w:p>
        </w:tc>
        <w:tc>
          <w:tcPr>
            <w:tcW w:w="1596" w:type="dxa"/>
            <w:vAlign w:val="center"/>
          </w:tcPr>
          <w:p w:rsidR="001D7638" w:rsidRPr="00F52352" w:rsidRDefault="001D7638" w:rsidP="001D7638">
            <w:pPr>
              <w:rPr>
                <w:sz w:val="20"/>
                <w:szCs w:val="20"/>
              </w:rPr>
            </w:pPr>
            <w:r>
              <w:rPr>
                <w:sz w:val="20"/>
                <w:szCs w:val="20"/>
              </w:rPr>
              <w:t>-15 908 015,86</w:t>
            </w:r>
          </w:p>
        </w:tc>
      </w:tr>
      <w:tr w:rsidR="001D7638" w:rsidRPr="00925A76" w:rsidTr="001D7638">
        <w:tc>
          <w:tcPr>
            <w:tcW w:w="1951" w:type="dxa"/>
          </w:tcPr>
          <w:p w:rsidR="001D7638" w:rsidRPr="00925A76" w:rsidRDefault="001D7638" w:rsidP="001D7638">
            <w:pPr>
              <w:rPr>
                <w:sz w:val="22"/>
                <w:szCs w:val="22"/>
              </w:rPr>
            </w:pPr>
            <w:r>
              <w:rPr>
                <w:sz w:val="22"/>
                <w:szCs w:val="22"/>
              </w:rPr>
              <w:t>Физическая культура и спорт</w:t>
            </w:r>
          </w:p>
        </w:tc>
        <w:tc>
          <w:tcPr>
            <w:tcW w:w="1559" w:type="dxa"/>
            <w:vAlign w:val="center"/>
          </w:tcPr>
          <w:p w:rsidR="001D7638" w:rsidRPr="00F52352" w:rsidRDefault="001D7638" w:rsidP="001D7638">
            <w:pPr>
              <w:rPr>
                <w:sz w:val="20"/>
                <w:szCs w:val="20"/>
              </w:rPr>
            </w:pPr>
            <w:r>
              <w:rPr>
                <w:sz w:val="20"/>
                <w:szCs w:val="20"/>
              </w:rPr>
              <w:t>167 700,00</w:t>
            </w:r>
          </w:p>
        </w:tc>
        <w:tc>
          <w:tcPr>
            <w:tcW w:w="1560" w:type="dxa"/>
            <w:vAlign w:val="center"/>
          </w:tcPr>
          <w:p w:rsidR="001D7638" w:rsidRPr="00F52352" w:rsidRDefault="001D7638" w:rsidP="001D7638">
            <w:pPr>
              <w:rPr>
                <w:sz w:val="20"/>
                <w:szCs w:val="20"/>
              </w:rPr>
            </w:pPr>
            <w:r>
              <w:rPr>
                <w:sz w:val="20"/>
                <w:szCs w:val="20"/>
              </w:rPr>
              <w:t>167 562,00</w:t>
            </w:r>
          </w:p>
        </w:tc>
        <w:tc>
          <w:tcPr>
            <w:tcW w:w="992" w:type="dxa"/>
            <w:vAlign w:val="center"/>
          </w:tcPr>
          <w:p w:rsidR="001D7638" w:rsidRPr="00F52352" w:rsidRDefault="001D7638" w:rsidP="001D7638">
            <w:pPr>
              <w:rPr>
                <w:sz w:val="20"/>
                <w:szCs w:val="20"/>
              </w:rPr>
            </w:pPr>
            <w:r>
              <w:rPr>
                <w:sz w:val="20"/>
                <w:szCs w:val="20"/>
              </w:rPr>
              <w:t>100,0</w:t>
            </w:r>
          </w:p>
        </w:tc>
        <w:tc>
          <w:tcPr>
            <w:tcW w:w="1701" w:type="dxa"/>
            <w:vAlign w:val="center"/>
          </w:tcPr>
          <w:p w:rsidR="001D7638" w:rsidRPr="00F52352" w:rsidRDefault="001D7638" w:rsidP="001D7638">
            <w:pPr>
              <w:rPr>
                <w:sz w:val="20"/>
                <w:szCs w:val="20"/>
              </w:rPr>
            </w:pPr>
            <w:r>
              <w:rPr>
                <w:sz w:val="20"/>
                <w:szCs w:val="20"/>
              </w:rPr>
              <w:t>4 909 205,27</w:t>
            </w:r>
          </w:p>
        </w:tc>
        <w:tc>
          <w:tcPr>
            <w:tcW w:w="993" w:type="dxa"/>
            <w:vAlign w:val="center"/>
          </w:tcPr>
          <w:p w:rsidR="001D7638" w:rsidRPr="00F52352" w:rsidRDefault="001D7638" w:rsidP="001D7638">
            <w:pPr>
              <w:rPr>
                <w:sz w:val="20"/>
                <w:szCs w:val="20"/>
              </w:rPr>
            </w:pPr>
            <w:r>
              <w:rPr>
                <w:sz w:val="20"/>
                <w:szCs w:val="20"/>
              </w:rPr>
              <w:t>-96,6</w:t>
            </w:r>
          </w:p>
        </w:tc>
        <w:tc>
          <w:tcPr>
            <w:tcW w:w="1596" w:type="dxa"/>
            <w:vAlign w:val="center"/>
          </w:tcPr>
          <w:p w:rsidR="001D7638" w:rsidRPr="00F52352" w:rsidRDefault="001D7638" w:rsidP="001D7638">
            <w:pPr>
              <w:rPr>
                <w:sz w:val="20"/>
                <w:szCs w:val="20"/>
              </w:rPr>
            </w:pPr>
            <w:r>
              <w:rPr>
                <w:sz w:val="20"/>
                <w:szCs w:val="20"/>
              </w:rPr>
              <w:t>-4 741 643,27</w:t>
            </w:r>
          </w:p>
        </w:tc>
      </w:tr>
      <w:tr w:rsidR="001D7638" w:rsidRPr="00925A76" w:rsidTr="001D7638">
        <w:tc>
          <w:tcPr>
            <w:tcW w:w="1951" w:type="dxa"/>
          </w:tcPr>
          <w:p w:rsidR="001D7638" w:rsidRPr="00925A76" w:rsidRDefault="001D7638" w:rsidP="001D7638">
            <w:pPr>
              <w:rPr>
                <w:sz w:val="22"/>
                <w:szCs w:val="22"/>
              </w:rPr>
            </w:pPr>
            <w:r>
              <w:rPr>
                <w:sz w:val="22"/>
                <w:szCs w:val="22"/>
              </w:rPr>
              <w:t>Средства массовой информации</w:t>
            </w:r>
          </w:p>
        </w:tc>
        <w:tc>
          <w:tcPr>
            <w:tcW w:w="1559" w:type="dxa"/>
            <w:vAlign w:val="center"/>
          </w:tcPr>
          <w:p w:rsidR="001D7638" w:rsidRPr="00F52352" w:rsidRDefault="001D7638" w:rsidP="001D7638">
            <w:pPr>
              <w:rPr>
                <w:sz w:val="20"/>
                <w:szCs w:val="20"/>
              </w:rPr>
            </w:pPr>
            <w:r>
              <w:rPr>
                <w:sz w:val="20"/>
                <w:szCs w:val="20"/>
              </w:rPr>
              <w:t>0,00</w:t>
            </w:r>
          </w:p>
        </w:tc>
        <w:tc>
          <w:tcPr>
            <w:tcW w:w="1560" w:type="dxa"/>
            <w:vAlign w:val="center"/>
          </w:tcPr>
          <w:p w:rsidR="001D7638" w:rsidRPr="00F52352" w:rsidRDefault="001D7638" w:rsidP="001D7638">
            <w:pPr>
              <w:rPr>
                <w:sz w:val="20"/>
                <w:szCs w:val="20"/>
              </w:rPr>
            </w:pPr>
            <w:r>
              <w:rPr>
                <w:sz w:val="20"/>
                <w:szCs w:val="20"/>
              </w:rPr>
              <w:t>0,00</w:t>
            </w:r>
          </w:p>
        </w:tc>
        <w:tc>
          <w:tcPr>
            <w:tcW w:w="992" w:type="dxa"/>
            <w:vAlign w:val="center"/>
          </w:tcPr>
          <w:p w:rsidR="001D7638" w:rsidRPr="00F52352" w:rsidRDefault="001D7638" w:rsidP="001D7638">
            <w:pPr>
              <w:rPr>
                <w:sz w:val="20"/>
                <w:szCs w:val="20"/>
              </w:rPr>
            </w:pPr>
            <w:r>
              <w:rPr>
                <w:sz w:val="20"/>
                <w:szCs w:val="20"/>
              </w:rPr>
              <w:t>0,00</w:t>
            </w:r>
          </w:p>
        </w:tc>
        <w:tc>
          <w:tcPr>
            <w:tcW w:w="1701" w:type="dxa"/>
            <w:vAlign w:val="center"/>
          </w:tcPr>
          <w:p w:rsidR="001D7638" w:rsidRPr="00F52352" w:rsidRDefault="001D7638" w:rsidP="001D7638">
            <w:pPr>
              <w:rPr>
                <w:sz w:val="20"/>
                <w:szCs w:val="20"/>
              </w:rPr>
            </w:pPr>
            <w:r>
              <w:rPr>
                <w:sz w:val="20"/>
                <w:szCs w:val="20"/>
              </w:rPr>
              <w:t>500 000,00</w:t>
            </w:r>
          </w:p>
        </w:tc>
        <w:tc>
          <w:tcPr>
            <w:tcW w:w="993" w:type="dxa"/>
            <w:vAlign w:val="center"/>
          </w:tcPr>
          <w:p w:rsidR="001D7638" w:rsidRPr="00F52352" w:rsidRDefault="001D7638" w:rsidP="001D7638">
            <w:pPr>
              <w:rPr>
                <w:sz w:val="20"/>
                <w:szCs w:val="20"/>
              </w:rPr>
            </w:pPr>
            <w:r>
              <w:rPr>
                <w:sz w:val="20"/>
                <w:szCs w:val="20"/>
              </w:rPr>
              <w:t>-100</w:t>
            </w:r>
          </w:p>
        </w:tc>
        <w:tc>
          <w:tcPr>
            <w:tcW w:w="1596" w:type="dxa"/>
            <w:vAlign w:val="center"/>
          </w:tcPr>
          <w:p w:rsidR="001D7638" w:rsidRPr="00F52352" w:rsidRDefault="001D7638" w:rsidP="001D7638">
            <w:pPr>
              <w:rPr>
                <w:sz w:val="20"/>
                <w:szCs w:val="20"/>
              </w:rPr>
            </w:pPr>
            <w:r>
              <w:rPr>
                <w:sz w:val="20"/>
                <w:szCs w:val="20"/>
              </w:rPr>
              <w:t>-500 000,00</w:t>
            </w:r>
          </w:p>
        </w:tc>
      </w:tr>
      <w:tr w:rsidR="001D7638" w:rsidRPr="00925A76" w:rsidTr="001D7638">
        <w:tc>
          <w:tcPr>
            <w:tcW w:w="1951" w:type="dxa"/>
          </w:tcPr>
          <w:p w:rsidR="001D7638" w:rsidRPr="00925A76" w:rsidRDefault="001D7638" w:rsidP="001D7638">
            <w:pPr>
              <w:rPr>
                <w:sz w:val="22"/>
                <w:szCs w:val="22"/>
              </w:rPr>
            </w:pPr>
            <w:r>
              <w:rPr>
                <w:sz w:val="22"/>
                <w:szCs w:val="22"/>
              </w:rPr>
              <w:t>Обслуживание государственного и муниципального долга</w:t>
            </w:r>
          </w:p>
        </w:tc>
        <w:tc>
          <w:tcPr>
            <w:tcW w:w="1559" w:type="dxa"/>
            <w:vAlign w:val="center"/>
          </w:tcPr>
          <w:p w:rsidR="001D7638" w:rsidRPr="00F52352" w:rsidRDefault="001D7638" w:rsidP="001D7638">
            <w:pPr>
              <w:rPr>
                <w:sz w:val="20"/>
                <w:szCs w:val="20"/>
              </w:rPr>
            </w:pPr>
            <w:r>
              <w:rPr>
                <w:sz w:val="20"/>
                <w:szCs w:val="20"/>
              </w:rPr>
              <w:t>5 004 500,00</w:t>
            </w:r>
          </w:p>
        </w:tc>
        <w:tc>
          <w:tcPr>
            <w:tcW w:w="1560" w:type="dxa"/>
            <w:vAlign w:val="center"/>
          </w:tcPr>
          <w:p w:rsidR="001D7638" w:rsidRPr="00F52352" w:rsidRDefault="001D7638" w:rsidP="001D7638">
            <w:pPr>
              <w:rPr>
                <w:sz w:val="20"/>
                <w:szCs w:val="20"/>
              </w:rPr>
            </w:pPr>
            <w:r>
              <w:rPr>
                <w:sz w:val="20"/>
                <w:szCs w:val="20"/>
              </w:rPr>
              <w:t>4 977 539,34</w:t>
            </w:r>
          </w:p>
        </w:tc>
        <w:tc>
          <w:tcPr>
            <w:tcW w:w="992" w:type="dxa"/>
            <w:vAlign w:val="center"/>
          </w:tcPr>
          <w:p w:rsidR="001D7638" w:rsidRPr="00F52352" w:rsidRDefault="001D7638" w:rsidP="001D7638">
            <w:pPr>
              <w:rPr>
                <w:sz w:val="20"/>
                <w:szCs w:val="20"/>
              </w:rPr>
            </w:pPr>
            <w:r>
              <w:rPr>
                <w:sz w:val="20"/>
                <w:szCs w:val="20"/>
              </w:rPr>
              <w:t>99,5</w:t>
            </w:r>
          </w:p>
        </w:tc>
        <w:tc>
          <w:tcPr>
            <w:tcW w:w="1701" w:type="dxa"/>
            <w:vAlign w:val="center"/>
          </w:tcPr>
          <w:p w:rsidR="001D7638" w:rsidRPr="00F52352" w:rsidRDefault="001D7638" w:rsidP="001D7638">
            <w:pPr>
              <w:rPr>
                <w:sz w:val="20"/>
                <w:szCs w:val="20"/>
              </w:rPr>
            </w:pPr>
            <w:r>
              <w:rPr>
                <w:sz w:val="20"/>
                <w:szCs w:val="20"/>
              </w:rPr>
              <w:t>3 734 781,68</w:t>
            </w:r>
          </w:p>
        </w:tc>
        <w:tc>
          <w:tcPr>
            <w:tcW w:w="993" w:type="dxa"/>
            <w:vAlign w:val="center"/>
          </w:tcPr>
          <w:p w:rsidR="001D7638" w:rsidRPr="00F52352" w:rsidRDefault="001D7638" w:rsidP="001D7638">
            <w:pPr>
              <w:rPr>
                <w:sz w:val="20"/>
                <w:szCs w:val="20"/>
              </w:rPr>
            </w:pPr>
            <w:r>
              <w:rPr>
                <w:sz w:val="20"/>
                <w:szCs w:val="20"/>
              </w:rPr>
              <w:t>33,3</w:t>
            </w:r>
          </w:p>
        </w:tc>
        <w:tc>
          <w:tcPr>
            <w:tcW w:w="1596" w:type="dxa"/>
            <w:vAlign w:val="center"/>
          </w:tcPr>
          <w:p w:rsidR="001D7638" w:rsidRPr="00F52352" w:rsidRDefault="001D7638" w:rsidP="001D7638">
            <w:pPr>
              <w:rPr>
                <w:sz w:val="20"/>
                <w:szCs w:val="20"/>
              </w:rPr>
            </w:pPr>
            <w:r>
              <w:rPr>
                <w:sz w:val="20"/>
                <w:szCs w:val="20"/>
              </w:rPr>
              <w:t>1 242 758,26</w:t>
            </w:r>
          </w:p>
        </w:tc>
      </w:tr>
      <w:tr w:rsidR="001D7638" w:rsidRPr="00925A76" w:rsidTr="001D7638">
        <w:tc>
          <w:tcPr>
            <w:tcW w:w="1951" w:type="dxa"/>
          </w:tcPr>
          <w:p w:rsidR="001D7638" w:rsidRPr="00925A76" w:rsidRDefault="001D7638" w:rsidP="001D7638">
            <w:pPr>
              <w:rPr>
                <w:sz w:val="22"/>
                <w:szCs w:val="22"/>
              </w:rPr>
            </w:pPr>
            <w:r>
              <w:rPr>
                <w:sz w:val="22"/>
                <w:szCs w:val="22"/>
              </w:rPr>
              <w:t>Межбюджетные трансферты общего характера бюджетам бюджетной системы Российской Федерации</w:t>
            </w:r>
          </w:p>
        </w:tc>
        <w:tc>
          <w:tcPr>
            <w:tcW w:w="1559" w:type="dxa"/>
            <w:vAlign w:val="center"/>
          </w:tcPr>
          <w:p w:rsidR="001D7638" w:rsidRPr="00F52352" w:rsidRDefault="001D7638" w:rsidP="001D7638">
            <w:pPr>
              <w:rPr>
                <w:sz w:val="20"/>
                <w:szCs w:val="20"/>
              </w:rPr>
            </w:pPr>
            <w:r>
              <w:rPr>
                <w:sz w:val="20"/>
                <w:szCs w:val="20"/>
              </w:rPr>
              <w:t>10 211 603,34</w:t>
            </w:r>
          </w:p>
        </w:tc>
        <w:tc>
          <w:tcPr>
            <w:tcW w:w="1560" w:type="dxa"/>
            <w:vAlign w:val="center"/>
          </w:tcPr>
          <w:p w:rsidR="001D7638" w:rsidRPr="00F52352" w:rsidRDefault="001D7638" w:rsidP="001D7638">
            <w:pPr>
              <w:rPr>
                <w:sz w:val="20"/>
                <w:szCs w:val="20"/>
              </w:rPr>
            </w:pPr>
            <w:r>
              <w:rPr>
                <w:sz w:val="20"/>
                <w:szCs w:val="20"/>
              </w:rPr>
              <w:t>8 525 330,12</w:t>
            </w:r>
          </w:p>
        </w:tc>
        <w:tc>
          <w:tcPr>
            <w:tcW w:w="992" w:type="dxa"/>
            <w:vAlign w:val="center"/>
          </w:tcPr>
          <w:p w:rsidR="001D7638" w:rsidRPr="00F52352" w:rsidRDefault="001D7638" w:rsidP="001D7638">
            <w:pPr>
              <w:rPr>
                <w:sz w:val="20"/>
                <w:szCs w:val="20"/>
              </w:rPr>
            </w:pPr>
            <w:r>
              <w:rPr>
                <w:sz w:val="20"/>
                <w:szCs w:val="20"/>
              </w:rPr>
              <w:t>83,5</w:t>
            </w:r>
          </w:p>
        </w:tc>
        <w:tc>
          <w:tcPr>
            <w:tcW w:w="1701" w:type="dxa"/>
            <w:vAlign w:val="center"/>
          </w:tcPr>
          <w:p w:rsidR="001D7638" w:rsidRPr="00F52352" w:rsidRDefault="001D7638" w:rsidP="001D7638">
            <w:pPr>
              <w:rPr>
                <w:sz w:val="20"/>
                <w:szCs w:val="20"/>
              </w:rPr>
            </w:pPr>
            <w:r>
              <w:rPr>
                <w:sz w:val="20"/>
                <w:szCs w:val="20"/>
              </w:rPr>
              <w:t>8 617 000,00</w:t>
            </w:r>
          </w:p>
        </w:tc>
        <w:tc>
          <w:tcPr>
            <w:tcW w:w="993" w:type="dxa"/>
            <w:vAlign w:val="center"/>
          </w:tcPr>
          <w:p w:rsidR="001D7638" w:rsidRPr="00F52352" w:rsidRDefault="001D7638" w:rsidP="001D7638">
            <w:pPr>
              <w:rPr>
                <w:sz w:val="20"/>
                <w:szCs w:val="20"/>
              </w:rPr>
            </w:pPr>
            <w:r>
              <w:rPr>
                <w:sz w:val="20"/>
                <w:szCs w:val="20"/>
              </w:rPr>
              <w:t>-1,1</w:t>
            </w:r>
          </w:p>
        </w:tc>
        <w:tc>
          <w:tcPr>
            <w:tcW w:w="1596" w:type="dxa"/>
            <w:vAlign w:val="center"/>
          </w:tcPr>
          <w:p w:rsidR="001D7638" w:rsidRPr="00F52352" w:rsidRDefault="001D7638" w:rsidP="001D7638">
            <w:pPr>
              <w:rPr>
                <w:sz w:val="20"/>
                <w:szCs w:val="20"/>
              </w:rPr>
            </w:pPr>
            <w:r>
              <w:rPr>
                <w:sz w:val="20"/>
                <w:szCs w:val="20"/>
              </w:rPr>
              <w:t>-91 669,88</w:t>
            </w:r>
          </w:p>
        </w:tc>
      </w:tr>
    </w:tbl>
    <w:p w:rsidR="001D7638" w:rsidRPr="00E4031C" w:rsidRDefault="001D7638" w:rsidP="001D7638">
      <w:pPr>
        <w:jc w:val="right"/>
      </w:pPr>
    </w:p>
    <w:p w:rsidR="001D7638" w:rsidRDefault="001D7638" w:rsidP="001D7638">
      <w:pPr>
        <w:ind w:firstLine="709"/>
        <w:jc w:val="both"/>
      </w:pPr>
    </w:p>
    <w:p w:rsidR="001D7638" w:rsidRDefault="001D7638" w:rsidP="001D7638">
      <w:pPr>
        <w:jc w:val="center"/>
        <w:rPr>
          <w:i/>
        </w:rPr>
      </w:pPr>
      <w:r w:rsidRPr="00C16A1F">
        <w:rPr>
          <w:i/>
        </w:rPr>
        <w:t>Пояснение по разделам, подразделам функциональной структуры расходов бюджета.</w:t>
      </w:r>
    </w:p>
    <w:p w:rsidR="001D7638" w:rsidRPr="00C16A1F" w:rsidRDefault="001D7638" w:rsidP="001D7638">
      <w:pPr>
        <w:jc w:val="center"/>
        <w:rPr>
          <w:i/>
        </w:rPr>
      </w:pPr>
    </w:p>
    <w:p w:rsidR="001D7638" w:rsidRPr="00DD2704" w:rsidRDefault="001D7638" w:rsidP="001D7638">
      <w:pPr>
        <w:jc w:val="center"/>
        <w:rPr>
          <w:b/>
          <w:i/>
        </w:rPr>
      </w:pPr>
      <w:r w:rsidRPr="000E04A0">
        <w:rPr>
          <w:b/>
          <w:i/>
        </w:rPr>
        <w:t>Раздел 01</w:t>
      </w:r>
      <w:r>
        <w:rPr>
          <w:b/>
          <w:i/>
        </w:rPr>
        <w:t>00</w:t>
      </w:r>
      <w:r w:rsidRPr="000E04A0">
        <w:rPr>
          <w:b/>
          <w:i/>
        </w:rPr>
        <w:t xml:space="preserve"> </w:t>
      </w:r>
      <w:r>
        <w:rPr>
          <w:b/>
          <w:i/>
        </w:rPr>
        <w:t>«</w:t>
      </w:r>
      <w:r w:rsidRPr="000E04A0">
        <w:rPr>
          <w:b/>
          <w:i/>
        </w:rPr>
        <w:t>Общегосударственные расходы</w:t>
      </w:r>
      <w:r>
        <w:rPr>
          <w:b/>
          <w:i/>
        </w:rPr>
        <w:t>»</w:t>
      </w:r>
    </w:p>
    <w:p w:rsidR="001D7638" w:rsidRPr="000E04A0" w:rsidRDefault="001D7638" w:rsidP="001D7638">
      <w:pPr>
        <w:ind w:firstLine="900"/>
        <w:jc w:val="both"/>
      </w:pPr>
      <w:r w:rsidRPr="000E04A0">
        <w:t xml:space="preserve">По разделу 0100 «Общегосударственные расходы» бюджета Кемского муниципального района  расходы составили </w:t>
      </w:r>
      <w:r>
        <w:t>52 404 238,26</w:t>
      </w:r>
      <w:r w:rsidRPr="000E04A0">
        <w:t xml:space="preserve">  рублей при плане  </w:t>
      </w:r>
      <w:r>
        <w:t>53 542 065,66</w:t>
      </w:r>
      <w:r w:rsidRPr="000E04A0">
        <w:t xml:space="preserve"> рублей, исполнение составило 97,</w:t>
      </w:r>
      <w:r>
        <w:t>9</w:t>
      </w:r>
      <w:r w:rsidRPr="000E04A0">
        <w:t xml:space="preserve"> процентов.</w:t>
      </w:r>
    </w:p>
    <w:p w:rsidR="001D7638" w:rsidRPr="000E04A0" w:rsidRDefault="001D7638" w:rsidP="001D7638">
      <w:pPr>
        <w:ind w:firstLine="709"/>
        <w:jc w:val="both"/>
      </w:pPr>
      <w:r w:rsidRPr="000E04A0">
        <w:t xml:space="preserve">На функционирование представительного органа муниципального района израсходовано  </w:t>
      </w:r>
      <w:r>
        <w:t>1 379 386,68</w:t>
      </w:r>
      <w:r w:rsidRPr="000E04A0">
        <w:t xml:space="preserve"> рублей при плане </w:t>
      </w:r>
      <w:r>
        <w:t>1 389 412,94</w:t>
      </w:r>
      <w:r w:rsidRPr="000E04A0">
        <w:t xml:space="preserve"> рублей. </w:t>
      </w:r>
      <w:proofErr w:type="gramStart"/>
      <w:r w:rsidRPr="000E04A0">
        <w:t xml:space="preserve">Из общей суммы расходы  на оплату труда с начислениями составили </w:t>
      </w:r>
      <w:r>
        <w:t xml:space="preserve">1 236 509,58 </w:t>
      </w:r>
      <w:r w:rsidRPr="000E04A0">
        <w:t xml:space="preserve"> рубл</w:t>
      </w:r>
      <w:r>
        <w:t>ей</w:t>
      </w:r>
      <w:r w:rsidRPr="000E04A0">
        <w:t xml:space="preserve">, в том числе заработная плата </w:t>
      </w:r>
      <w:r>
        <w:t>946 646,34</w:t>
      </w:r>
      <w:r w:rsidRPr="000E04A0">
        <w:t xml:space="preserve"> рубл</w:t>
      </w:r>
      <w:r>
        <w:t>я</w:t>
      </w:r>
      <w:r w:rsidRPr="000E04A0">
        <w:t xml:space="preserve">, информационно-коммуникационных услуг – </w:t>
      </w:r>
      <w:r>
        <w:t>14 839,00</w:t>
      </w:r>
      <w:r w:rsidRPr="000E04A0">
        <w:t xml:space="preserve">  рублей,  прочие расходы  - </w:t>
      </w:r>
      <w:r>
        <w:t>128 038,10</w:t>
      </w:r>
      <w:r w:rsidRPr="000E04A0">
        <w:t xml:space="preserve"> рублей, из них возмещение расходов главе Кемского муниципального района, осуществляющему свои полномочия на непостоянной основе, связанных с командировками на территории Российской Федерации – </w:t>
      </w:r>
      <w:r>
        <w:t>81 824,00</w:t>
      </w:r>
      <w:r w:rsidRPr="000E04A0">
        <w:t xml:space="preserve"> рублей.</w:t>
      </w:r>
      <w:proofErr w:type="gramEnd"/>
    </w:p>
    <w:p w:rsidR="001D7638" w:rsidRPr="005E6B14" w:rsidRDefault="001D7638" w:rsidP="001D7638">
      <w:pPr>
        <w:ind w:firstLine="720"/>
        <w:jc w:val="both"/>
      </w:pPr>
      <w:r w:rsidRPr="005E6B14">
        <w:t>На осуществление деятельности администрации за счет всех источников израсходовано 27 449 286,15  рублей при плане 27 473 108,62 рублей, что соответствует 99,9 процентов исполнения.</w:t>
      </w:r>
    </w:p>
    <w:p w:rsidR="001D7638" w:rsidRDefault="001D7638" w:rsidP="001D7638">
      <w:pPr>
        <w:ind w:firstLine="720"/>
        <w:jc w:val="both"/>
        <w:rPr>
          <w:highlight w:val="yellow"/>
        </w:rPr>
      </w:pPr>
      <w:proofErr w:type="gramStart"/>
      <w:r w:rsidRPr="005E6B14">
        <w:t>На содержание</w:t>
      </w:r>
      <w:r w:rsidRPr="00FD40A9">
        <w:t xml:space="preserve"> главы администрации Кемского муниципального района  израсходовано </w:t>
      </w:r>
      <w:r>
        <w:t xml:space="preserve">      2 767 453,89 </w:t>
      </w:r>
      <w:r w:rsidRPr="00FD40A9">
        <w:t>руб</w:t>
      </w:r>
      <w:r>
        <w:t>ля</w:t>
      </w:r>
      <w:r w:rsidRPr="00FD40A9">
        <w:t xml:space="preserve"> при плане на год </w:t>
      </w:r>
      <w:r>
        <w:t>2 768 000,00</w:t>
      </w:r>
      <w:r w:rsidRPr="00FD40A9">
        <w:t xml:space="preserve"> рубл</w:t>
      </w:r>
      <w:r>
        <w:t>я</w:t>
      </w:r>
      <w:r w:rsidRPr="00FD40A9">
        <w:t xml:space="preserve">, из них оплата труда с начислениями составляет </w:t>
      </w:r>
      <w:r>
        <w:t>1 654 973,23 рублей</w:t>
      </w:r>
      <w:r w:rsidRPr="00FD40A9">
        <w:t xml:space="preserve">, на возмещение командировочных расходов </w:t>
      </w:r>
      <w:r>
        <w:t>54 738,06 рублей, единовременное поощрение при выходе на пенсию в размере десяти окладов – 1 057 742,60 рубля</w:t>
      </w:r>
      <w:proofErr w:type="gramEnd"/>
    </w:p>
    <w:p w:rsidR="001D7638" w:rsidRPr="000E04A0" w:rsidRDefault="001D7638" w:rsidP="001D7638">
      <w:pPr>
        <w:ind w:firstLine="720"/>
        <w:jc w:val="both"/>
      </w:pPr>
      <w:proofErr w:type="gramStart"/>
      <w:r w:rsidRPr="00B0193B">
        <w:t>Расходы на выполнение полномочий по вопросам местного значения муниципального района за счет собственных средств при плане на год 22 682 108,62  рублей составили 22 658 </w:t>
      </w:r>
      <w:r>
        <w:t>8</w:t>
      </w:r>
      <w:r w:rsidRPr="00B0193B">
        <w:t>32,26  рублей, из них на оплату труда с начислениями 21 553 568,53 рублей, в том числе заработная плата 16 690 873,28 рублей, оплату информационно-коммуникационных услуг – 582 206,31 рублей, прочие расходы на содержание администрации – 52</w:t>
      </w:r>
      <w:r>
        <w:t>3</w:t>
      </w:r>
      <w:r w:rsidRPr="00B0193B">
        <w:t> </w:t>
      </w:r>
      <w:r>
        <w:t>0</w:t>
      </w:r>
      <w:r w:rsidRPr="00B0193B">
        <w:t>57,42</w:t>
      </w:r>
      <w:proofErr w:type="gramEnd"/>
      <w:r w:rsidRPr="00B0193B">
        <w:t xml:space="preserve"> рублей.</w:t>
      </w:r>
    </w:p>
    <w:p w:rsidR="001D7638" w:rsidRPr="000E04A0" w:rsidRDefault="001D7638" w:rsidP="001D7638">
      <w:pPr>
        <w:ind w:firstLine="720"/>
        <w:jc w:val="both"/>
      </w:pPr>
      <w:r w:rsidRPr="000E04A0">
        <w:t xml:space="preserve">На выполнение отдельных государственных полномочий Республики Карелия за счет средств субвенций, переданных из бюджета Республики Карелия, при плане </w:t>
      </w:r>
      <w:r>
        <w:t>1 032 00,</w:t>
      </w:r>
      <w:r w:rsidRPr="000E04A0">
        <w:t xml:space="preserve">00 рублей израсходовано </w:t>
      </w:r>
      <w:r>
        <w:t xml:space="preserve">1 032 00,00 </w:t>
      </w:r>
      <w:r w:rsidRPr="000E04A0">
        <w:t xml:space="preserve"> рублей, в том числе: </w:t>
      </w:r>
    </w:p>
    <w:p w:rsidR="001D7638" w:rsidRPr="000E04A0" w:rsidRDefault="001D7638" w:rsidP="001D7638">
      <w:pPr>
        <w:ind w:firstLine="720"/>
        <w:jc w:val="both"/>
      </w:pPr>
      <w:r w:rsidRPr="000E04A0">
        <w:lastRenderedPageBreak/>
        <w:t xml:space="preserve">- на осуществление государственных полномочий по созданию комиссий по делам несовершеннолетних и защите их прав и организации деятельности таких комиссий  </w:t>
      </w:r>
      <w:r>
        <w:t xml:space="preserve">500 000,00 </w:t>
      </w:r>
      <w:r w:rsidRPr="000E04A0">
        <w:t xml:space="preserve"> рублей</w:t>
      </w:r>
      <w:r>
        <w:t xml:space="preserve"> (заработная плата с начислениями)</w:t>
      </w:r>
      <w:r w:rsidRPr="000E04A0">
        <w:t>;</w:t>
      </w:r>
    </w:p>
    <w:p w:rsidR="001D7638" w:rsidRPr="000E04A0" w:rsidRDefault="001D7638" w:rsidP="001D7638">
      <w:pPr>
        <w:ind w:firstLine="720"/>
        <w:jc w:val="both"/>
      </w:pPr>
      <w:r w:rsidRPr="000E04A0">
        <w:t xml:space="preserve">- на осуществление государственных полномочий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w:t>
      </w:r>
      <w:r>
        <w:t>475 000</w:t>
      </w:r>
      <w:r w:rsidRPr="000E04A0">
        <w:t xml:space="preserve"> рублей (заработная плата с начислениями – </w:t>
      </w:r>
      <w:r>
        <w:t>443 000,00</w:t>
      </w:r>
      <w:r w:rsidRPr="000E04A0">
        <w:t xml:space="preserve"> рублей, приобретение конвертов </w:t>
      </w:r>
      <w:r>
        <w:t>20 0</w:t>
      </w:r>
      <w:r w:rsidRPr="000E04A0">
        <w:t xml:space="preserve">00,00 рублей, приобретение канцелярии – </w:t>
      </w:r>
      <w:r>
        <w:t>12</w:t>
      </w:r>
      <w:r w:rsidRPr="000E04A0">
        <w:t xml:space="preserve"> 000,00 рублей);</w:t>
      </w:r>
    </w:p>
    <w:p w:rsidR="001D7638" w:rsidRPr="000E04A0" w:rsidRDefault="001D7638" w:rsidP="001D7638">
      <w:pPr>
        <w:ind w:firstLine="720"/>
        <w:jc w:val="both"/>
      </w:pPr>
      <w:r w:rsidRPr="000E04A0">
        <w:t xml:space="preserve">- на регулирование цен (тарифов) на отдельные виды продукции, товаров и услуг  </w:t>
      </w:r>
      <w:r>
        <w:t xml:space="preserve">57 000,00 </w:t>
      </w:r>
      <w:r w:rsidRPr="000E04A0">
        <w:t xml:space="preserve">  рублей (заработная плата с начислениями</w:t>
      </w:r>
      <w:r>
        <w:t xml:space="preserve"> – 50 233,87, приобретение канцелярии – 6 766,13 рублей</w:t>
      </w:r>
      <w:r w:rsidRPr="000E04A0">
        <w:t>).</w:t>
      </w:r>
    </w:p>
    <w:p w:rsidR="001D7638" w:rsidRPr="00622FA8" w:rsidRDefault="001D7638" w:rsidP="001D7638">
      <w:pPr>
        <w:ind w:firstLine="709"/>
        <w:jc w:val="both"/>
      </w:pPr>
      <w:proofErr w:type="gramStart"/>
      <w:r w:rsidRPr="00622FA8">
        <w:t>В рамках иного межбюджетного трансферта из бюджета Республики Карелия на поощрение достижения наилучших значений показателей деятельности органов местного самоуправления городских округов и муниципальных районов при плане на год 875 200,00 рублей расходы составили 875 200,00 рублей, в том числе  на оплату кредиторской задолженность по взносам за единовременное поощрение – 161 834,63 рубля, проезд к месту отдыха и обратно- 35 291,50 рублей</w:t>
      </w:r>
      <w:proofErr w:type="gramEnd"/>
      <w:r w:rsidRPr="00622FA8">
        <w:t>, командировочные расходы  - 13 560,87 рублей, почтовые расходы и услуги связи -  83 915,00 рублей, оплату информационно-коммуникационных услуг – 202 985,00 рублей, приобретение канцелярских расходов и оргтехники  -  117 613, 00 рублей, текущая оплата информационно-коммуникационных услуг – 260 000,00 рублей.</w:t>
      </w:r>
      <w:proofErr w:type="gramStart"/>
      <w:r w:rsidRPr="00622FA8">
        <w:t xml:space="preserve"> .</w:t>
      </w:r>
      <w:proofErr w:type="gramEnd"/>
    </w:p>
    <w:p w:rsidR="001D7638" w:rsidRPr="00990FF4" w:rsidRDefault="001D7638" w:rsidP="001D7638">
      <w:pPr>
        <w:ind w:firstLine="709"/>
        <w:jc w:val="both"/>
      </w:pPr>
      <w:r w:rsidRPr="00990FF4">
        <w:t>В рамках иного</w:t>
      </w:r>
      <w:r>
        <w:t xml:space="preserve"> межбюджетного трансферта на обеспечение бесперебойной эксплуатации федеральных государственных информационных систем при плане на год 115 800,00 рублей приобретена компьютерная техника, необходимая для использования информационных систем в количестве двух рабочих мест в сумме 115 800,00 рублей.</w:t>
      </w:r>
    </w:p>
    <w:p w:rsidR="001D7638" w:rsidRDefault="001D7638" w:rsidP="001D7638">
      <w:pPr>
        <w:ind w:firstLine="709"/>
        <w:jc w:val="both"/>
      </w:pPr>
      <w:r>
        <w:t>На осуществление полномочий по составлению (изменению) кандидатов в  присяжные заседатели федеральных судов общей юрисдикции в Российской федерации при плане на год 6 000,00  рублей, расходы составили 6 000,00 рублей на приобретение конвертов.</w:t>
      </w:r>
    </w:p>
    <w:p w:rsidR="001D7638" w:rsidRDefault="001D7638" w:rsidP="001D7638">
      <w:pPr>
        <w:ind w:firstLine="709"/>
        <w:jc w:val="both"/>
      </w:pPr>
      <w:r w:rsidRPr="005E6B14">
        <w:t>На обеспечение деятельности финансового  органа направлено 11 272 043,72 рублей при плане на год 11 276 625,10  рублей, из них на оплату труда с начислениями 10 001 685,74 рублей,  оплату информационно-коммуникационных услуг – 948 430,22  рублей, прочие расходы 321 927,76  рублей.</w:t>
      </w:r>
      <w:r w:rsidRPr="00FD40A9">
        <w:t xml:space="preserve"> </w:t>
      </w:r>
    </w:p>
    <w:p w:rsidR="001D7638" w:rsidRPr="000E04A0" w:rsidRDefault="001D7638" w:rsidP="001D7638">
      <w:pPr>
        <w:ind w:firstLine="709"/>
        <w:jc w:val="both"/>
      </w:pPr>
      <w:r w:rsidRPr="000E04A0">
        <w:t xml:space="preserve">На решение других общегосударственных вопросов за счет всех источников финансирования  израсходовано </w:t>
      </w:r>
      <w:r>
        <w:t>12 297 521,71</w:t>
      </w:r>
      <w:r w:rsidRPr="000E04A0">
        <w:t xml:space="preserve"> рублей при плане </w:t>
      </w:r>
      <w:r>
        <w:t>13 396 919,00</w:t>
      </w:r>
      <w:r w:rsidRPr="000E04A0">
        <w:t xml:space="preserve"> рублей, что соответствует </w:t>
      </w:r>
      <w:r>
        <w:t>91,8</w:t>
      </w:r>
      <w:r w:rsidRPr="000E04A0">
        <w:t xml:space="preserve"> процентам исполнения. </w:t>
      </w:r>
    </w:p>
    <w:p w:rsidR="001D7638" w:rsidRPr="00FD40A9" w:rsidRDefault="001D7638" w:rsidP="001D7638">
      <w:pPr>
        <w:ind w:firstLine="709"/>
        <w:jc w:val="both"/>
      </w:pPr>
      <w:r w:rsidRPr="00FD40A9">
        <w:t xml:space="preserve">На представительские расходы органов местного самоуправления Кемского муниципального района израсходовано </w:t>
      </w:r>
      <w:r>
        <w:t>55 093,00</w:t>
      </w:r>
      <w:r w:rsidRPr="00FD40A9">
        <w:t xml:space="preserve"> рублей при плане </w:t>
      </w:r>
      <w:r>
        <w:t>63 800,00</w:t>
      </w:r>
      <w:r w:rsidRPr="00FD40A9">
        <w:t xml:space="preserve"> рублей. За счет представительских расходов были проведены такие мероприятия как: вручение подарочных наборов и цветов в дни юбилеев и профессиональных праздников, чествование лауреатов, приобретение цветов и сувениров с символикой города Кемь, приемы официальных делегаций.</w:t>
      </w:r>
    </w:p>
    <w:p w:rsidR="001D7638" w:rsidRDefault="001D7638" w:rsidP="001D7638">
      <w:pPr>
        <w:tabs>
          <w:tab w:val="left" w:pos="0"/>
        </w:tabs>
        <w:ind w:firstLine="709"/>
        <w:jc w:val="both"/>
        <w:rPr>
          <w:snapToGrid w:val="0"/>
        </w:rPr>
      </w:pPr>
      <w:r w:rsidRPr="000E04A0">
        <w:rPr>
          <w:snapToGrid w:val="0"/>
        </w:rPr>
        <w:t xml:space="preserve">На выполнение функций по управлению муниципальным имуществом при плановых назначениях </w:t>
      </w:r>
      <w:r>
        <w:rPr>
          <w:snapToGrid w:val="0"/>
        </w:rPr>
        <w:t>1 305 030,00</w:t>
      </w:r>
      <w:r w:rsidRPr="000E04A0">
        <w:rPr>
          <w:snapToGrid w:val="0"/>
        </w:rPr>
        <w:t xml:space="preserve"> рублей израсходовано </w:t>
      </w:r>
      <w:r>
        <w:rPr>
          <w:snapToGrid w:val="0"/>
        </w:rPr>
        <w:t>1 006 726,95</w:t>
      </w:r>
      <w:r w:rsidRPr="000E04A0">
        <w:rPr>
          <w:snapToGrid w:val="0"/>
        </w:rPr>
        <w:t xml:space="preserve"> рублей, в том числе на содержание и обслуживание муниципальной казны, не </w:t>
      </w:r>
      <w:proofErr w:type="gramStart"/>
      <w:r w:rsidRPr="000E04A0">
        <w:rPr>
          <w:snapToGrid w:val="0"/>
        </w:rPr>
        <w:t>переданного</w:t>
      </w:r>
      <w:proofErr w:type="gramEnd"/>
      <w:r w:rsidRPr="000E04A0">
        <w:rPr>
          <w:snapToGrid w:val="0"/>
        </w:rPr>
        <w:t xml:space="preserve"> во временное владение и поль</w:t>
      </w:r>
      <w:r>
        <w:rPr>
          <w:snapToGrid w:val="0"/>
        </w:rPr>
        <w:t xml:space="preserve">зование арендатором  - 981 226,95 </w:t>
      </w:r>
      <w:r w:rsidRPr="000E04A0">
        <w:rPr>
          <w:snapToGrid w:val="0"/>
        </w:rPr>
        <w:t xml:space="preserve"> рублей, </w:t>
      </w:r>
      <w:r>
        <w:rPr>
          <w:snapToGrid w:val="0"/>
        </w:rPr>
        <w:t>оплата договоров по оценке недвижимости – 25 500,00 рублей.</w:t>
      </w:r>
    </w:p>
    <w:p w:rsidR="001D7638" w:rsidRPr="0083020D" w:rsidRDefault="001D7638" w:rsidP="001D7638">
      <w:pPr>
        <w:tabs>
          <w:tab w:val="left" w:pos="0"/>
        </w:tabs>
        <w:ind w:firstLine="709"/>
        <w:jc w:val="both"/>
      </w:pPr>
      <w:r w:rsidRPr="008077B5">
        <w:t>На выполнение прочих обязательств органов местного самоуправления при плане</w:t>
      </w:r>
      <w:r>
        <w:t xml:space="preserve"> 806 900,00 рублей исполнение составило 59 620,00 рублей (компенсация морального вреда).  Не освоение запланированных средств по причине </w:t>
      </w:r>
      <w:proofErr w:type="gramStart"/>
      <w:r>
        <w:t>не принятия</w:t>
      </w:r>
      <w:proofErr w:type="gramEnd"/>
      <w:r>
        <w:t xml:space="preserve"> Администрацией муниципального района работ по сносу хозяйственных построек для строительства новой школы, в связи с нарушением подрядной организацией обязательств по муниципальному контракту.</w:t>
      </w:r>
    </w:p>
    <w:p w:rsidR="001D7638" w:rsidRPr="000E04A0" w:rsidRDefault="001D7638" w:rsidP="001D7638">
      <w:pPr>
        <w:tabs>
          <w:tab w:val="left" w:pos="0"/>
        </w:tabs>
        <w:ind w:firstLine="709"/>
        <w:jc w:val="both"/>
      </w:pPr>
      <w:r w:rsidRPr="000E04A0">
        <w:t xml:space="preserve">На опубликование муниципальных правовых актов по вопросам местного значения, информации о социально-экономическом и культурном развитии муниципального образования и иной информации при плане </w:t>
      </w:r>
      <w:r>
        <w:t>595 000,00</w:t>
      </w:r>
      <w:r w:rsidRPr="000E04A0">
        <w:t xml:space="preserve"> рублей  направлено </w:t>
      </w:r>
      <w:r>
        <w:t>594 375,00</w:t>
      </w:r>
      <w:r w:rsidRPr="000E04A0">
        <w:t xml:space="preserve"> рублей.</w:t>
      </w:r>
    </w:p>
    <w:p w:rsidR="001D7638" w:rsidRDefault="001D7638" w:rsidP="001D7638">
      <w:pPr>
        <w:tabs>
          <w:tab w:val="left" w:pos="0"/>
        </w:tabs>
        <w:ind w:firstLine="709"/>
        <w:jc w:val="both"/>
      </w:pPr>
      <w:proofErr w:type="gramStart"/>
      <w:r w:rsidRPr="00AE059C">
        <w:lastRenderedPageBreak/>
        <w:t>В рамках иного межбюджетного трансферта из бюджета Республики Карелия на поощрение достижения наилучших значений показателей деятельности органов местного самоуправления городских округов и муниципальных районов при плане на год 183 600,00 рублей расходы составили 183 600,00  рублей, в том числе  на оплату кредиторской задолженность по коммунальным услугам объектам муниципальной казны – 145 200,00 рублей и за техническое обслуживание управления многоквартирными домами – 38</w:t>
      </w:r>
      <w:proofErr w:type="gramEnd"/>
      <w:r w:rsidRPr="00AE059C">
        <w:t> 400,00 рублей.</w:t>
      </w:r>
      <w:r>
        <w:t xml:space="preserve"> </w:t>
      </w:r>
    </w:p>
    <w:p w:rsidR="001D7638" w:rsidRPr="00FD40A9" w:rsidRDefault="001D7638" w:rsidP="001D7638">
      <w:pPr>
        <w:tabs>
          <w:tab w:val="left" w:pos="0"/>
        </w:tabs>
        <w:ind w:firstLine="709"/>
        <w:jc w:val="both"/>
      </w:pPr>
      <w:proofErr w:type="gramStart"/>
      <w:r w:rsidRPr="00441813">
        <w:t>В связи с невыполнением в 201</w:t>
      </w:r>
      <w:r>
        <w:t>8</w:t>
      </w:r>
      <w:r w:rsidRPr="00441813">
        <w:t xml:space="preserve"> году условий соглашения, а именно целевых показателей  результативности предоставления субсидий на реализацию мероприятий государственной программы Р</w:t>
      </w:r>
      <w:r>
        <w:t xml:space="preserve">еспублики Карелия </w:t>
      </w:r>
      <w:r w:rsidRPr="00441813">
        <w:t xml:space="preserve"> «Совершенствование социальной защиты граждан» (в целях организации адресной социальной помощи малоимущим семьям, имеющим детей</w:t>
      </w:r>
      <w:r>
        <w:t xml:space="preserve"> и в целях организации отдыха детей в каникулярное время</w:t>
      </w:r>
      <w:r w:rsidRPr="00441813">
        <w:t xml:space="preserve">), при плане </w:t>
      </w:r>
      <w:r>
        <w:t>837 900</w:t>
      </w:r>
      <w:r w:rsidRPr="00441813">
        <w:t>,00 рублей в 201</w:t>
      </w:r>
      <w:r>
        <w:t>9</w:t>
      </w:r>
      <w:r w:rsidRPr="00441813">
        <w:t xml:space="preserve"> году был осуществлен возврат денежных средств из</w:t>
      </w:r>
      <w:proofErr w:type="gramEnd"/>
      <w:r w:rsidRPr="00441813">
        <w:t xml:space="preserve"> бюджета Кемского муниципального района  в бюджет Республики Карелия в соответствующей сумме </w:t>
      </w:r>
      <w:r>
        <w:t>837 890,01</w:t>
      </w:r>
      <w:r w:rsidRPr="00441813">
        <w:t xml:space="preserve"> рубл</w:t>
      </w:r>
      <w:r>
        <w:t>ь</w:t>
      </w:r>
      <w:r w:rsidRPr="00441813">
        <w:t>.</w:t>
      </w:r>
    </w:p>
    <w:p w:rsidR="001D7638" w:rsidRPr="00FD40A9" w:rsidRDefault="001D7638" w:rsidP="001D7638">
      <w:pPr>
        <w:ind w:firstLine="709"/>
        <w:jc w:val="both"/>
      </w:pPr>
      <w:proofErr w:type="gramStart"/>
      <w:r w:rsidRPr="00FD40A9">
        <w:t>На функционирование МКУ «Хозяйственная группа» Кемского муниципального района</w:t>
      </w:r>
      <w:r>
        <w:t xml:space="preserve"> за счет средств местного бюджета </w:t>
      </w:r>
      <w:r w:rsidRPr="00FD40A9">
        <w:t xml:space="preserve"> расходы составили </w:t>
      </w:r>
      <w:r>
        <w:t xml:space="preserve">5 378 027,75 </w:t>
      </w:r>
      <w:r w:rsidRPr="00FD40A9">
        <w:t>рубл</w:t>
      </w:r>
      <w:r>
        <w:t>я</w:t>
      </w:r>
      <w:r w:rsidRPr="00FD40A9">
        <w:t xml:space="preserve">  при плане </w:t>
      </w:r>
      <w:r>
        <w:t xml:space="preserve">5 422 500,00 </w:t>
      </w:r>
      <w:r w:rsidRPr="00FD40A9">
        <w:t xml:space="preserve"> рублей, из них на оплату труда с начислениями </w:t>
      </w:r>
      <w:r>
        <w:t xml:space="preserve">2 980 192,94  </w:t>
      </w:r>
      <w:r w:rsidRPr="00FD40A9">
        <w:t xml:space="preserve">рублей, оплату коммунальных услуг </w:t>
      </w:r>
      <w:r>
        <w:t>1 248 588,23</w:t>
      </w:r>
      <w:r w:rsidRPr="00FD40A9">
        <w:t xml:space="preserve"> рублей, приобретение основных средств и оборудования </w:t>
      </w:r>
      <w:r>
        <w:t>305 580,10</w:t>
      </w:r>
      <w:r w:rsidRPr="00FD40A9">
        <w:t xml:space="preserve"> рублей, оплату информационно-коммуникационных услуг </w:t>
      </w:r>
      <w:r>
        <w:t xml:space="preserve">107 549,99  </w:t>
      </w:r>
      <w:r w:rsidRPr="00FD40A9">
        <w:t xml:space="preserve">рублей, прочие расходы  </w:t>
      </w:r>
      <w:r>
        <w:t>736</w:t>
      </w:r>
      <w:proofErr w:type="gramEnd"/>
      <w:r>
        <w:t> 116,49</w:t>
      </w:r>
      <w:r w:rsidRPr="00FD40A9">
        <w:t xml:space="preserve">  рубл</w:t>
      </w:r>
      <w:r>
        <w:t>ей</w:t>
      </w:r>
      <w:r w:rsidRPr="00FD40A9">
        <w:t>.</w:t>
      </w:r>
      <w:r>
        <w:t xml:space="preserve"> За счет средств субсидии на реализацию мероприятий государственной программы Республики Карелия «Эффективное управление региональными и муниципальными финансами» при плановых назначениях в сумме 1 751 000,00 рублей на заработную плату с начислениями израсходовано 1 751 000,00 рублей. </w:t>
      </w:r>
      <w:proofErr w:type="gramStart"/>
      <w:r>
        <w:t>За счет средств иного межбюджетного трансферта на стимулирование органов местного самоуправления муниципальных районов при осуществлении ими полномочий местной администрации поселения являющегося административным центром муниципального района при плане на год в сумме 578 889,00 рублей на выполнение работ по ремонту здания администрации израсходовано 299 000,00 рублей, по установке и сборке металлической  пожарной лестницы в здании администрации - 279 889,00 рублей.</w:t>
      </w:r>
      <w:proofErr w:type="gramEnd"/>
      <w:r>
        <w:t xml:space="preserve">  </w:t>
      </w:r>
      <w:proofErr w:type="gramStart"/>
      <w:r>
        <w:t xml:space="preserve">За счет средств иного межбюджетного трансферта на стимулирование органов местного самоуправления за достижение наилучших результатов реализации программ оздоровления муниципальных финансов при  плановых назначения в сумме 435 000,00 рублей на поставку, монтаж пластиковых окон и замену светильников в здании администрации израсходовано 435 000,00 рублей. </w:t>
      </w:r>
      <w:proofErr w:type="gramEnd"/>
    </w:p>
    <w:p w:rsidR="001D7638" w:rsidRDefault="001D7638" w:rsidP="001D7638">
      <w:pPr>
        <w:ind w:firstLine="900"/>
        <w:jc w:val="both"/>
      </w:pPr>
      <w:r w:rsidRPr="00FD40A9">
        <w:t xml:space="preserve">На финансовое обеспечение выполнения муниципального задания МБУ «Кемский районный архив»  предоставлена субсидия в сумме </w:t>
      </w:r>
      <w:r>
        <w:t>1 417 300,00</w:t>
      </w:r>
      <w:r w:rsidRPr="00FD40A9">
        <w:t xml:space="preserve"> рублей при плане на год </w:t>
      </w:r>
      <w:r>
        <w:t>1 417 300,00 рублей, в том числе:</w:t>
      </w:r>
    </w:p>
    <w:p w:rsidR="001D7638" w:rsidRDefault="001D7638" w:rsidP="001D7638">
      <w:pPr>
        <w:ind w:firstLine="900"/>
        <w:jc w:val="both"/>
      </w:pPr>
      <w:r>
        <w:t>- за счет средств бюджета Кемского муниципального района 1 320 900,00  рублей, исполнение составляет 100 процентов;</w:t>
      </w:r>
    </w:p>
    <w:p w:rsidR="001D7638" w:rsidRDefault="001D7638" w:rsidP="001D7638">
      <w:pPr>
        <w:ind w:firstLine="900"/>
        <w:jc w:val="both"/>
      </w:pPr>
      <w:r>
        <w:t>- за счет средств</w:t>
      </w:r>
      <w:r w:rsidRPr="00FD40A9">
        <w:t xml:space="preserve">  субсидии </w:t>
      </w:r>
      <w:r>
        <w:t>н</w:t>
      </w:r>
      <w:r w:rsidRPr="00FD40A9">
        <w:t xml:space="preserve">а реализацию мероприятий государственной программы Республики Карелия "Развитие культуры" </w:t>
      </w:r>
      <w:r>
        <w:t>(в целях</w:t>
      </w:r>
      <w:r w:rsidRPr="00FD40A9">
        <w:t xml:space="preserve"> частичн</w:t>
      </w:r>
      <w:r>
        <w:t>ой</w:t>
      </w:r>
      <w:r w:rsidRPr="00FD40A9">
        <w:t xml:space="preserve"> компенсаци</w:t>
      </w:r>
      <w:r>
        <w:t>и</w:t>
      </w:r>
      <w:r w:rsidRPr="00FD40A9">
        <w:t xml:space="preserve"> дополнительных расходов на повышение оплаты труда работников муниципальных учреждений</w:t>
      </w:r>
      <w:r>
        <w:t>)</w:t>
      </w:r>
      <w:r w:rsidRPr="00FD40A9">
        <w:t xml:space="preserve"> </w:t>
      </w:r>
      <w:r>
        <w:t>96 400,00</w:t>
      </w:r>
      <w:r w:rsidRPr="00FD40A9">
        <w:t xml:space="preserve"> рублей, исполнение составляет 100 п</w:t>
      </w:r>
      <w:r>
        <w:t>роцентов;</w:t>
      </w:r>
    </w:p>
    <w:p w:rsidR="001D7638" w:rsidRPr="000E04A0" w:rsidRDefault="001D7638" w:rsidP="001D7638">
      <w:pPr>
        <w:tabs>
          <w:tab w:val="left" w:pos="0"/>
        </w:tabs>
        <w:ind w:firstLine="900"/>
        <w:jc w:val="both"/>
      </w:pPr>
      <w:r>
        <w:t>Средства субсидии перечислены в полном объеме</w:t>
      </w:r>
    </w:p>
    <w:p w:rsidR="001D7638" w:rsidRDefault="001D7638" w:rsidP="001D7638">
      <w:pPr>
        <w:jc w:val="center"/>
        <w:rPr>
          <w:b/>
          <w:i/>
        </w:rPr>
      </w:pPr>
    </w:p>
    <w:p w:rsidR="001D7638" w:rsidRPr="000E04A0" w:rsidRDefault="001D7638" w:rsidP="001D7638">
      <w:pPr>
        <w:jc w:val="center"/>
        <w:rPr>
          <w:b/>
          <w:i/>
        </w:rPr>
      </w:pPr>
      <w:r w:rsidRPr="000E04A0">
        <w:rPr>
          <w:b/>
          <w:i/>
        </w:rPr>
        <w:t>Раздел 02</w:t>
      </w:r>
      <w:r>
        <w:rPr>
          <w:b/>
          <w:i/>
        </w:rPr>
        <w:t>00</w:t>
      </w:r>
      <w:r w:rsidRPr="000E04A0">
        <w:rPr>
          <w:b/>
          <w:i/>
        </w:rPr>
        <w:t xml:space="preserve"> «Национальная оборона»</w:t>
      </w:r>
    </w:p>
    <w:p w:rsidR="001D7638" w:rsidRPr="000E04A0" w:rsidRDefault="001D7638" w:rsidP="001D7638">
      <w:pPr>
        <w:jc w:val="center"/>
        <w:rPr>
          <w:i/>
        </w:rPr>
      </w:pPr>
    </w:p>
    <w:p w:rsidR="001D7638" w:rsidRPr="000E04A0" w:rsidRDefault="001D7638" w:rsidP="001D7638">
      <w:pPr>
        <w:ind w:firstLine="709"/>
        <w:jc w:val="both"/>
      </w:pPr>
      <w:r w:rsidRPr="000E04A0">
        <w:t xml:space="preserve">По подразделу 0203 «Мобилизационная и вневойсковая подготовка» в полном объеме к плановым назначениям произведены расходы по передаче бюджетам сельских поселений средств субвенции на осуществление полномочий по первичному воинскому учету на территориях, где отсутствуют военные комиссариаты в сумме </w:t>
      </w:r>
      <w:r>
        <w:t>478 200,00</w:t>
      </w:r>
      <w:r w:rsidRPr="000E04A0">
        <w:t xml:space="preserve"> рублей.</w:t>
      </w:r>
    </w:p>
    <w:p w:rsidR="001D7638" w:rsidRPr="000E04A0" w:rsidRDefault="001D7638" w:rsidP="001D7638">
      <w:pPr>
        <w:jc w:val="center"/>
        <w:rPr>
          <w:i/>
        </w:rPr>
      </w:pPr>
    </w:p>
    <w:p w:rsidR="001D7638" w:rsidRPr="00357441" w:rsidRDefault="001D7638" w:rsidP="001D7638">
      <w:pPr>
        <w:ind w:firstLine="709"/>
        <w:jc w:val="center"/>
        <w:rPr>
          <w:b/>
          <w:i/>
        </w:rPr>
      </w:pPr>
      <w:r w:rsidRPr="00357441">
        <w:rPr>
          <w:b/>
          <w:i/>
        </w:rPr>
        <w:t>Раздел 0400  «Национальная экономика»</w:t>
      </w:r>
    </w:p>
    <w:p w:rsidR="001D7638" w:rsidRPr="00366561" w:rsidRDefault="001D7638" w:rsidP="001D7638">
      <w:pPr>
        <w:ind w:firstLine="709"/>
        <w:jc w:val="both"/>
        <w:rPr>
          <w:i/>
          <w:highlight w:val="yellow"/>
        </w:rPr>
      </w:pPr>
    </w:p>
    <w:p w:rsidR="001D7638" w:rsidRPr="0022127A" w:rsidRDefault="001D7638" w:rsidP="001D7638">
      <w:pPr>
        <w:ind w:firstLine="709"/>
        <w:jc w:val="both"/>
      </w:pPr>
      <w:r w:rsidRPr="0022127A">
        <w:lastRenderedPageBreak/>
        <w:t>В целом по  разделу плановые назначения на 201</w:t>
      </w:r>
      <w:r>
        <w:t>9</w:t>
      </w:r>
      <w:r w:rsidRPr="0022127A">
        <w:t xml:space="preserve"> год предусмотрены в сумме </w:t>
      </w:r>
      <w:r>
        <w:t>7 990 656,42</w:t>
      </w:r>
      <w:r w:rsidRPr="0022127A">
        <w:t xml:space="preserve"> рублей, фактически произведено расходов на </w:t>
      </w:r>
      <w:r>
        <w:t xml:space="preserve">5 559 037,86 </w:t>
      </w:r>
      <w:r w:rsidRPr="0022127A">
        <w:t xml:space="preserve">рублей, исполнение составило  </w:t>
      </w:r>
      <w:r>
        <w:t>69,6</w:t>
      </w:r>
      <w:r w:rsidRPr="0022127A">
        <w:t xml:space="preserve"> % к плану.</w:t>
      </w:r>
    </w:p>
    <w:p w:rsidR="001D7638" w:rsidRPr="004153F2" w:rsidRDefault="001D7638" w:rsidP="001D7638">
      <w:pPr>
        <w:ind w:firstLine="709"/>
        <w:jc w:val="both"/>
      </w:pPr>
      <w:r w:rsidRPr="00286A63">
        <w:rPr>
          <w:i/>
        </w:rPr>
        <w:t xml:space="preserve">По подразделу  0401 «Общеэкономические вопросы» </w:t>
      </w:r>
      <w:r>
        <w:t>отражены</w:t>
      </w:r>
      <w:r w:rsidRPr="00286A63">
        <w:t xml:space="preserve"> расходы за счет средств иного  межбюджетного трансферта на мероприятия по активной политике занятости населения и социально</w:t>
      </w:r>
      <w:r>
        <w:t>й поддержке безработных граждан, в</w:t>
      </w:r>
      <w:r w:rsidRPr="00286A63">
        <w:t xml:space="preserve"> сумм</w:t>
      </w:r>
      <w:r>
        <w:t>е</w:t>
      </w:r>
      <w:r w:rsidRPr="00286A63">
        <w:t xml:space="preserve"> </w:t>
      </w:r>
      <w:r w:rsidRPr="00722ECE">
        <w:t>141 100,00 рублей при плане на год 141 100,00</w:t>
      </w:r>
      <w:r>
        <w:t xml:space="preserve"> рублей, что соответствует 100-процентному исполнению. Расходы </w:t>
      </w:r>
      <w:r w:rsidRPr="008D60B0">
        <w:t>направлен</w:t>
      </w:r>
      <w:r>
        <w:t>ы</w:t>
      </w:r>
      <w:r w:rsidRPr="008D60B0">
        <w:t xml:space="preserve"> на </w:t>
      </w:r>
      <w:r>
        <w:t xml:space="preserve">возмещение затрат работодателей </w:t>
      </w:r>
      <w:r w:rsidRPr="008D60B0">
        <w:t>на оборудован</w:t>
      </w:r>
      <w:r>
        <w:t>ие</w:t>
      </w:r>
      <w:r w:rsidRPr="008D60B0">
        <w:t xml:space="preserve"> (оснащен</w:t>
      </w:r>
      <w:r>
        <w:t>ие</w:t>
      </w:r>
      <w:r w:rsidRPr="008D60B0">
        <w:t xml:space="preserve">) </w:t>
      </w:r>
      <w:r>
        <w:t xml:space="preserve">рабочего места </w:t>
      </w:r>
      <w:r w:rsidRPr="008D60B0">
        <w:t xml:space="preserve">для </w:t>
      </w:r>
      <w:r>
        <w:t xml:space="preserve">трудоустройства инвалида в сумме 100 000,00 рублей и на </w:t>
      </w:r>
      <w:r w:rsidRPr="004153F2">
        <w:t>частичное возмещение работодател</w:t>
      </w:r>
      <w:r>
        <w:t>ю</w:t>
      </w:r>
      <w:r w:rsidRPr="004153F2">
        <w:t xml:space="preserve"> расходов на выплату заработной платы</w:t>
      </w:r>
      <w:r>
        <w:t xml:space="preserve"> в сумме 41 000,00 рублей</w:t>
      </w:r>
      <w:proofErr w:type="gramStart"/>
      <w:r>
        <w:t>.</w:t>
      </w:r>
      <w:proofErr w:type="gramEnd"/>
    </w:p>
    <w:p w:rsidR="001D7638" w:rsidRPr="0022127A" w:rsidRDefault="001D7638" w:rsidP="001D7638">
      <w:pPr>
        <w:ind w:firstLine="709"/>
        <w:jc w:val="both"/>
      </w:pPr>
      <w:proofErr w:type="gramStart"/>
      <w:r w:rsidRPr="00286A63">
        <w:t>.</w:t>
      </w:r>
      <w:r w:rsidRPr="0022127A">
        <w:rPr>
          <w:i/>
        </w:rPr>
        <w:t>По подразделу 0405</w:t>
      </w:r>
      <w:r w:rsidRPr="0022127A">
        <w:t xml:space="preserve"> </w:t>
      </w:r>
      <w:r w:rsidRPr="0022127A">
        <w:rPr>
          <w:i/>
        </w:rPr>
        <w:t>«Сельское хозяйство и рыболовство»</w:t>
      </w:r>
      <w:r w:rsidRPr="0022127A">
        <w:t xml:space="preserve"> отражены расходы</w:t>
      </w:r>
      <w:r>
        <w:t xml:space="preserve"> за счет средств субвенции</w:t>
      </w:r>
      <w:r w:rsidRPr="0022127A">
        <w:t xml:space="preserve"> </w:t>
      </w:r>
      <w:r w:rsidRPr="00903859">
        <w:t xml:space="preserve">на 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w:t>
      </w:r>
      <w:r w:rsidRPr="0022127A">
        <w:t xml:space="preserve">в </w:t>
      </w:r>
      <w:r w:rsidRPr="00722ECE">
        <w:t>сумме 716 000,00 рублей при плане на год  716 000,00 рублей, средства субвенции освоены в полном объеме.</w:t>
      </w:r>
      <w:proofErr w:type="gramEnd"/>
      <w:r w:rsidRPr="00722ECE">
        <w:t xml:space="preserve"> В рамках данн</w:t>
      </w:r>
      <w:r>
        <w:t>ого</w:t>
      </w:r>
      <w:r w:rsidRPr="00722ECE">
        <w:t xml:space="preserve"> </w:t>
      </w:r>
      <w:r>
        <w:t>мероприятия</w:t>
      </w:r>
      <w:r w:rsidRPr="00722ECE">
        <w:t xml:space="preserve"> за отчетный период отловлено 133 безнадзорных</w:t>
      </w:r>
      <w:r>
        <w:t xml:space="preserve"> животных, выделены средства на создание специального приемника (приюта) для содержания отловленных животных без владельцев. </w:t>
      </w:r>
    </w:p>
    <w:p w:rsidR="001D7638" w:rsidRPr="0022127A" w:rsidRDefault="001D7638" w:rsidP="001D7638">
      <w:pPr>
        <w:ind w:firstLine="708"/>
        <w:jc w:val="both"/>
      </w:pPr>
      <w:proofErr w:type="gramStart"/>
      <w:r w:rsidRPr="0022127A">
        <w:rPr>
          <w:i/>
        </w:rPr>
        <w:t>По подразделу 0408 «Транспорт»</w:t>
      </w:r>
      <w:r w:rsidRPr="0022127A">
        <w:t xml:space="preserve">  за отчетный период на реализацию мероприятий по созданию условий для предоставления транспортных услуг населению и организацию транспортного обслуживания</w:t>
      </w:r>
      <w:r w:rsidRPr="0022127A">
        <w:rPr>
          <w:i/>
        </w:rPr>
        <w:t xml:space="preserve"> </w:t>
      </w:r>
      <w:r w:rsidRPr="0022127A">
        <w:t>в 201</w:t>
      </w:r>
      <w:r>
        <w:t>9</w:t>
      </w:r>
      <w:r w:rsidRPr="0022127A">
        <w:t xml:space="preserve"> году </w:t>
      </w:r>
      <w:r>
        <w:t>запланированы расходы</w:t>
      </w:r>
      <w:r w:rsidRPr="0022127A">
        <w:t xml:space="preserve"> в сумме </w:t>
      </w:r>
      <w:r w:rsidRPr="00722ECE">
        <w:t>1 837 100,00 рублей</w:t>
      </w:r>
      <w:r>
        <w:t>, в том числе: за счет средств иного межбюджетного трансферта из бюджета  Республики Карелия на поощрение достижения наилучших значений показателей деятельности органов местного самоуправления городских округов и муниципальных</w:t>
      </w:r>
      <w:proofErr w:type="gramEnd"/>
      <w:r>
        <w:t xml:space="preserve"> районов – 107 800,00 рублей, за счет собственных средств – 1 729 300,00 рублей.</w:t>
      </w:r>
      <w:r w:rsidRPr="00722ECE">
        <w:t xml:space="preserve"> </w:t>
      </w:r>
      <w:proofErr w:type="gramStart"/>
      <w:r>
        <w:t>Расходы</w:t>
      </w:r>
      <w:r w:rsidRPr="00A60DB3">
        <w:t xml:space="preserve"> в сумме 1 837 031,69  рублей, что соответствует 100-процентному  исполнению</w:t>
      </w:r>
      <w:r>
        <w:t>,</w:t>
      </w:r>
      <w:r w:rsidRPr="0022127A">
        <w:t xml:space="preserve"> направлены на оплату заключенных договоров с ООО «Норд-В</w:t>
      </w:r>
      <w:r>
        <w:t xml:space="preserve">уд» по ноябрь 2019 года включительно </w:t>
      </w:r>
      <w:r w:rsidRPr="0022127A">
        <w:t>на 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по маршрутам: п.</w:t>
      </w:r>
      <w:r>
        <w:t xml:space="preserve"> </w:t>
      </w:r>
      <w:proofErr w:type="spellStart"/>
      <w:r w:rsidRPr="0022127A">
        <w:t>Панозеро</w:t>
      </w:r>
      <w:proofErr w:type="spellEnd"/>
      <w:r w:rsidRPr="0022127A">
        <w:t xml:space="preserve"> - п.</w:t>
      </w:r>
      <w:r>
        <w:t xml:space="preserve"> Шомба,</w:t>
      </w:r>
      <w:r w:rsidRPr="0022127A">
        <w:t xml:space="preserve"> п.</w:t>
      </w:r>
      <w:r>
        <w:t xml:space="preserve"> </w:t>
      </w:r>
      <w:r w:rsidRPr="0022127A">
        <w:t>Шомба - п.</w:t>
      </w:r>
      <w:r>
        <w:t xml:space="preserve"> Кривой Порог,</w:t>
      </w:r>
      <w:r w:rsidRPr="0022127A">
        <w:t xml:space="preserve"> п.</w:t>
      </w:r>
      <w:r>
        <w:t xml:space="preserve"> </w:t>
      </w:r>
      <w:r w:rsidRPr="0022127A">
        <w:t>Кривой Порог – г.</w:t>
      </w:r>
      <w:r>
        <w:t xml:space="preserve"> </w:t>
      </w:r>
      <w:r w:rsidRPr="0022127A">
        <w:t>Кемь</w:t>
      </w:r>
      <w:r>
        <w:t>,</w:t>
      </w:r>
      <w:r w:rsidRPr="0022127A">
        <w:t xml:space="preserve">  г.</w:t>
      </w:r>
      <w:r>
        <w:t xml:space="preserve"> </w:t>
      </w:r>
      <w:r w:rsidRPr="0022127A">
        <w:t>Кемь (ул</w:t>
      </w:r>
      <w:proofErr w:type="gramEnd"/>
      <w:r w:rsidRPr="0022127A">
        <w:t>.</w:t>
      </w:r>
      <w:r>
        <w:t xml:space="preserve"> </w:t>
      </w:r>
      <w:proofErr w:type="gramStart"/>
      <w:r>
        <w:t>Советская) - 20км и</w:t>
      </w:r>
      <w:r w:rsidRPr="0022127A">
        <w:t xml:space="preserve"> Депо-Вокзал-Порт.</w:t>
      </w:r>
      <w:proofErr w:type="gramEnd"/>
      <w:r>
        <w:t xml:space="preserve"> Кредиторская задолженность на конец отчетного периода отсутствует.</w:t>
      </w:r>
    </w:p>
    <w:p w:rsidR="001D7638" w:rsidRPr="000E04A0" w:rsidRDefault="001D7638" w:rsidP="001D7638">
      <w:pPr>
        <w:ind w:firstLine="709"/>
        <w:jc w:val="both"/>
      </w:pPr>
      <w:r w:rsidRPr="002C0AE2">
        <w:rPr>
          <w:i/>
        </w:rPr>
        <w:t>По подразделу 0409 «Дорожное хозяйство (дорожные фонды)»</w:t>
      </w:r>
      <w:r w:rsidRPr="000E04A0">
        <w:t xml:space="preserve"> при плане на год в сумме </w:t>
      </w:r>
      <w:r>
        <w:t>4 393 969,42</w:t>
      </w:r>
      <w:r w:rsidRPr="000E04A0">
        <w:t xml:space="preserve"> рублей бюджетные ассигнования израсходованы в сумме </w:t>
      </w:r>
      <w:r>
        <w:t>1 996 219,17</w:t>
      </w:r>
      <w:r w:rsidRPr="000E04A0">
        <w:t xml:space="preserve"> рублей, направленные </w:t>
      </w:r>
      <w:proofErr w:type="gramStart"/>
      <w:r w:rsidRPr="000E04A0">
        <w:t>на</w:t>
      </w:r>
      <w:proofErr w:type="gramEnd"/>
      <w:r w:rsidRPr="000E04A0">
        <w:t>:</w:t>
      </w:r>
    </w:p>
    <w:p w:rsidR="001D7638" w:rsidRPr="000E04A0" w:rsidRDefault="001D7638" w:rsidP="001D7638">
      <w:pPr>
        <w:ind w:firstLine="709"/>
        <w:jc w:val="both"/>
      </w:pPr>
      <w:r w:rsidRPr="000E04A0">
        <w:t xml:space="preserve">- передачу в порядке межбюджетных отношений бюджету </w:t>
      </w:r>
      <w:r>
        <w:t>Кемского городского</w:t>
      </w:r>
      <w:r w:rsidRPr="000E04A0">
        <w:t xml:space="preserve"> поселения средств субсидии </w:t>
      </w:r>
      <w:proofErr w:type="gramStart"/>
      <w:r w:rsidRPr="000E04A0">
        <w:t xml:space="preserve">из бюджета Республики Карелия </w:t>
      </w:r>
      <w:r>
        <w:t>на реализацию мероприятий по развитию территорий муниципальных образований за достижение поступления отдельных налоговых доходов</w:t>
      </w:r>
      <w:r w:rsidRPr="000E04A0">
        <w:t xml:space="preserve"> в сумме</w:t>
      </w:r>
      <w:proofErr w:type="gramEnd"/>
      <w:r w:rsidRPr="000E04A0">
        <w:t xml:space="preserve"> </w:t>
      </w:r>
      <w:r>
        <w:t>249 000,00</w:t>
      </w:r>
      <w:r w:rsidRPr="000E04A0">
        <w:t xml:space="preserve"> рублей (план </w:t>
      </w:r>
      <w:r>
        <w:t>249</w:t>
      </w:r>
      <w:r w:rsidRPr="000E04A0">
        <w:t> 000,00 рублей);</w:t>
      </w:r>
    </w:p>
    <w:p w:rsidR="001D7638" w:rsidRPr="000E04A0" w:rsidRDefault="001D7638" w:rsidP="001D7638">
      <w:pPr>
        <w:ind w:firstLine="709"/>
        <w:jc w:val="both"/>
      </w:pPr>
      <w:r w:rsidRPr="000E04A0">
        <w:t xml:space="preserve">- передачу в порядке межбюджетных отношений бюджету </w:t>
      </w:r>
      <w:r>
        <w:t>Кемского городского поселения</w:t>
      </w:r>
      <w:r w:rsidRPr="000E04A0">
        <w:t xml:space="preserve"> средств субсидии из бюджета Республики Карелия в рамках мероприятий государственной программы «Развитие транспортной системы (в целях </w:t>
      </w:r>
      <w:r>
        <w:t>реализации мероприятий по повышению безопасности дорожного движения</w:t>
      </w:r>
      <w:r w:rsidRPr="000E04A0">
        <w:t xml:space="preserve">» в сумме </w:t>
      </w:r>
      <w:r>
        <w:t xml:space="preserve">351 213,59 </w:t>
      </w:r>
      <w:r w:rsidRPr="000E04A0">
        <w:t xml:space="preserve">рублей </w:t>
      </w:r>
      <w:proofErr w:type="gramStart"/>
      <w:r w:rsidRPr="000E04A0">
        <w:t xml:space="preserve">( </w:t>
      </w:r>
      <w:proofErr w:type="gramEnd"/>
      <w:r w:rsidRPr="000E04A0">
        <w:t xml:space="preserve">план </w:t>
      </w:r>
      <w:r>
        <w:t>417 000</w:t>
      </w:r>
      <w:r w:rsidRPr="000E04A0">
        <w:t>,</w:t>
      </w:r>
      <w:r>
        <w:t xml:space="preserve"> </w:t>
      </w:r>
      <w:r w:rsidRPr="000E04A0">
        <w:t>00 рублей);</w:t>
      </w:r>
    </w:p>
    <w:p w:rsidR="001D7638" w:rsidRDefault="001D7638" w:rsidP="001D7638">
      <w:pPr>
        <w:ind w:firstLine="709"/>
        <w:jc w:val="both"/>
      </w:pPr>
      <w:r w:rsidRPr="000E04A0">
        <w:t xml:space="preserve">- передачу в порядке межбюджетных отношений бюджету Кемского городского поселения средств субсидии из бюджета Республики Карелия в рамках мероприятий государственной программы «Развитие транспортной системы (в целях содержания и ремонта дорог)» в сумме </w:t>
      </w:r>
      <w:r>
        <w:t>1 396 005,58</w:t>
      </w:r>
      <w:r w:rsidRPr="000E04A0">
        <w:t xml:space="preserve"> рублей </w:t>
      </w:r>
      <w:proofErr w:type="gramStart"/>
      <w:r w:rsidRPr="000E04A0">
        <w:t xml:space="preserve">( </w:t>
      </w:r>
      <w:proofErr w:type="gramEnd"/>
      <w:r w:rsidRPr="000E04A0">
        <w:t xml:space="preserve">план </w:t>
      </w:r>
      <w:r>
        <w:t>3 000 000</w:t>
      </w:r>
      <w:r w:rsidRPr="000E04A0">
        <w:t>,00 рублей).</w:t>
      </w:r>
    </w:p>
    <w:p w:rsidR="001D7638" w:rsidRPr="000E04A0" w:rsidRDefault="001D7638" w:rsidP="001D7638">
      <w:pPr>
        <w:ind w:firstLine="709"/>
        <w:jc w:val="both"/>
      </w:pPr>
      <w:proofErr w:type="gramStart"/>
      <w:r>
        <w:t xml:space="preserve">В рамках субсидии Республики Карелия на поддержку местных инициатив граждан, проживающих в муниципальных образований, предусмотрены плановые назначения в сумме 727 969,42 рублей для передачи в порядке межбюджетного трансферта </w:t>
      </w:r>
      <w:proofErr w:type="spellStart"/>
      <w:r>
        <w:t>Рабочеостровскому</w:t>
      </w:r>
      <w:proofErr w:type="spellEnd"/>
      <w:r>
        <w:t xml:space="preserve"> сельскому поселению.</w:t>
      </w:r>
      <w:proofErr w:type="gramEnd"/>
      <w:r>
        <w:t xml:space="preserve"> Средства не освоены в связи с  расторжением муниципального контракта в двухстороннем порядке по соглашению сторон и  невозможностью </w:t>
      </w:r>
      <w:proofErr w:type="gramStart"/>
      <w:r>
        <w:t>заключить</w:t>
      </w:r>
      <w:proofErr w:type="gramEnd"/>
      <w:r>
        <w:t xml:space="preserve"> договор  с новым подрядчиком в связи с ухудшением погодных условий.</w:t>
      </w:r>
    </w:p>
    <w:p w:rsidR="001D7638" w:rsidRPr="0022127A" w:rsidRDefault="001D7638" w:rsidP="001D7638">
      <w:pPr>
        <w:ind w:firstLine="708"/>
        <w:jc w:val="both"/>
      </w:pPr>
      <w:r w:rsidRPr="0022127A">
        <w:rPr>
          <w:i/>
        </w:rPr>
        <w:lastRenderedPageBreak/>
        <w:t>По подразделу 0412 «Другие вопросы в области национальной экономики»</w:t>
      </w:r>
      <w:r w:rsidRPr="0022127A">
        <w:t xml:space="preserve"> расходы при плане </w:t>
      </w:r>
      <w:r>
        <w:t>902 487,00</w:t>
      </w:r>
      <w:r w:rsidRPr="0022127A">
        <w:t xml:space="preserve">  рублей составили </w:t>
      </w:r>
      <w:r>
        <w:t>868 687,00</w:t>
      </w:r>
      <w:r w:rsidRPr="0022127A">
        <w:t xml:space="preserve">  рублей, что соответствует </w:t>
      </w:r>
      <w:r>
        <w:t>96,25</w:t>
      </w:r>
      <w:r w:rsidRPr="0022127A">
        <w:t xml:space="preserve"> % исполнения.</w:t>
      </w:r>
    </w:p>
    <w:p w:rsidR="001D7638" w:rsidRDefault="001D7638" w:rsidP="001D7638">
      <w:pPr>
        <w:ind w:firstLine="708"/>
        <w:jc w:val="both"/>
      </w:pPr>
      <w:r w:rsidRPr="0022127A">
        <w:t xml:space="preserve">На предоставление грантов начинающим субъектам малого предпринимательства израсходовано </w:t>
      </w:r>
      <w:r w:rsidRPr="00550DF8">
        <w:t>847 687,00</w:t>
      </w:r>
      <w:r w:rsidRPr="0022127A">
        <w:t xml:space="preserve"> рублей</w:t>
      </w:r>
      <w:r>
        <w:t>, что соответствует 100-процентному исполнению плановых показателей</w:t>
      </w:r>
      <w:r w:rsidRPr="0022127A">
        <w:t xml:space="preserve">, из них за счет средств субсидии из </w:t>
      </w:r>
      <w:r>
        <w:t xml:space="preserve">бюджета </w:t>
      </w:r>
      <w:r w:rsidRPr="0022127A">
        <w:t xml:space="preserve">Республики Карелия на реализацию дополнительных мероприятий по поддержке малого и среднего предпринимательства </w:t>
      </w:r>
      <w:r>
        <w:t>797 687,00</w:t>
      </w:r>
      <w:r w:rsidRPr="0022127A">
        <w:t xml:space="preserve"> рублей, за счет средств местного бюджета 50 000,00 рублей. В соответствии с заключенными договорами  гранты  предоставлены: </w:t>
      </w:r>
      <w:proofErr w:type="gramStart"/>
      <w:r w:rsidRPr="0022127A">
        <w:t xml:space="preserve">ИП </w:t>
      </w:r>
      <w:r>
        <w:rPr>
          <w:bCs/>
        </w:rPr>
        <w:t>Федотова Оксана Александровна</w:t>
      </w:r>
      <w:r w:rsidRPr="0022127A">
        <w:t xml:space="preserve"> </w:t>
      </w:r>
      <w:r>
        <w:t>в соответствии с предоставленным бизнес-проектом предпринимательской деятельности хобби-клуб «Сами с руками» - 347 687,00 рублей,</w:t>
      </w:r>
      <w:r w:rsidRPr="0022127A">
        <w:t xml:space="preserve"> </w:t>
      </w:r>
      <w:r>
        <w:rPr>
          <w:bCs/>
        </w:rPr>
        <w:t>ИП</w:t>
      </w:r>
      <w:r w:rsidRPr="0022127A">
        <w:rPr>
          <w:bCs/>
        </w:rPr>
        <w:t xml:space="preserve"> </w:t>
      </w:r>
      <w:proofErr w:type="spellStart"/>
      <w:r>
        <w:rPr>
          <w:bCs/>
        </w:rPr>
        <w:t>Мехнин</w:t>
      </w:r>
      <w:proofErr w:type="spellEnd"/>
      <w:r>
        <w:rPr>
          <w:bCs/>
        </w:rPr>
        <w:t xml:space="preserve"> Алексей Сергеевич</w:t>
      </w:r>
      <w:r w:rsidRPr="0022127A">
        <w:t xml:space="preserve"> на финансирование затрат в соответствии с предоставлением бизнес-проекта предпринимательской деятельности «</w:t>
      </w:r>
      <w:r>
        <w:t>Услуги по изготовлению и установки памятников»</w:t>
      </w:r>
      <w:r w:rsidRPr="0022127A">
        <w:t xml:space="preserve"> </w:t>
      </w:r>
      <w:r>
        <w:t>-</w:t>
      </w:r>
      <w:r w:rsidRPr="0022127A">
        <w:t xml:space="preserve"> </w:t>
      </w:r>
      <w:r>
        <w:t>500 000,00 рублей</w:t>
      </w:r>
      <w:r w:rsidRPr="0022127A">
        <w:t xml:space="preserve">. </w:t>
      </w:r>
      <w:proofErr w:type="gramEnd"/>
    </w:p>
    <w:p w:rsidR="001D7638" w:rsidRDefault="001D7638" w:rsidP="001D7638">
      <w:pPr>
        <w:ind w:firstLine="708"/>
        <w:jc w:val="both"/>
      </w:pPr>
      <w:r w:rsidRPr="00943E86">
        <w:t xml:space="preserve">На осуществление мероприятий по землеустройству и землепользованию бюджетные ассигнования израсходованы в сумме </w:t>
      </w:r>
      <w:r>
        <w:t xml:space="preserve">21 000,00 </w:t>
      </w:r>
      <w:r w:rsidRPr="00943E86">
        <w:t xml:space="preserve">рублей при плане </w:t>
      </w:r>
      <w:r>
        <w:t>54 800,00</w:t>
      </w:r>
      <w:r w:rsidRPr="00943E86">
        <w:t xml:space="preserve"> рублей. Денежные средства направлены на  выполнение кадастровых работ</w:t>
      </w:r>
      <w:r>
        <w:t>.</w:t>
      </w:r>
      <w:r w:rsidRPr="00943E86">
        <w:t xml:space="preserve"> </w:t>
      </w:r>
      <w:r>
        <w:t xml:space="preserve">Не </w:t>
      </w:r>
      <w:r w:rsidRPr="00943E86">
        <w:t>освоение сре</w:t>
      </w:r>
      <w:proofErr w:type="gramStart"/>
      <w:r w:rsidRPr="00943E86">
        <w:t>дств в п</w:t>
      </w:r>
      <w:proofErr w:type="gramEnd"/>
      <w:r w:rsidRPr="00943E86">
        <w:t xml:space="preserve">олном объеме связано с невыполнением </w:t>
      </w:r>
      <w:r>
        <w:t>запланированных в отчетном году кадастровых работ.</w:t>
      </w:r>
    </w:p>
    <w:p w:rsidR="001D7638" w:rsidRPr="00AB4BC0" w:rsidRDefault="001D7638" w:rsidP="001D7638">
      <w:pPr>
        <w:ind w:firstLine="708"/>
        <w:jc w:val="both"/>
      </w:pPr>
      <w:r w:rsidRPr="00943E86">
        <w:t xml:space="preserve"> </w:t>
      </w:r>
    </w:p>
    <w:p w:rsidR="001D7638" w:rsidRPr="00357441" w:rsidRDefault="001D7638" w:rsidP="001D7638">
      <w:pPr>
        <w:ind w:firstLine="709"/>
        <w:jc w:val="center"/>
        <w:rPr>
          <w:b/>
        </w:rPr>
      </w:pPr>
      <w:r w:rsidRPr="00357441">
        <w:rPr>
          <w:b/>
          <w:i/>
        </w:rPr>
        <w:t>Раздел 0500  «Жилищно-коммунальное хозяйство»</w:t>
      </w:r>
    </w:p>
    <w:p w:rsidR="001D7638" w:rsidRPr="00757C4C" w:rsidRDefault="001D7638" w:rsidP="001D7638">
      <w:pPr>
        <w:ind w:firstLine="709"/>
        <w:jc w:val="both"/>
      </w:pPr>
      <w:r w:rsidRPr="00757C4C">
        <w:rPr>
          <w:i/>
        </w:rPr>
        <w:t> </w:t>
      </w:r>
    </w:p>
    <w:p w:rsidR="001D7638" w:rsidRPr="008916AB" w:rsidRDefault="001D7638" w:rsidP="001D7638">
      <w:pPr>
        <w:ind w:firstLine="709"/>
        <w:jc w:val="both"/>
      </w:pPr>
      <w:r w:rsidRPr="008916AB">
        <w:t xml:space="preserve">Расходы  </w:t>
      </w:r>
      <w:r>
        <w:t>по разделу</w:t>
      </w:r>
      <w:r w:rsidRPr="008916AB">
        <w:t xml:space="preserve"> </w:t>
      </w:r>
      <w:r>
        <w:t>«</w:t>
      </w:r>
      <w:r w:rsidRPr="008916AB">
        <w:t>жилищн</w:t>
      </w:r>
      <w:r>
        <w:t>о-коммунальное хозяйство» за 2019</w:t>
      </w:r>
      <w:r w:rsidRPr="008916AB">
        <w:t xml:space="preserve"> год составили </w:t>
      </w:r>
      <w:r>
        <w:t>39 821 571,98</w:t>
      </w:r>
      <w:r w:rsidRPr="008916AB">
        <w:t xml:space="preserve"> рублей при плане </w:t>
      </w:r>
      <w:r>
        <w:t>58 317 474,10</w:t>
      </w:r>
      <w:r w:rsidRPr="008916AB">
        <w:t xml:space="preserve">  рублей, выполнение составило </w:t>
      </w:r>
      <w:r>
        <w:t>68,3</w:t>
      </w:r>
      <w:r w:rsidRPr="008916AB">
        <w:t xml:space="preserve"> процента.</w:t>
      </w:r>
    </w:p>
    <w:p w:rsidR="001D7638" w:rsidRPr="00F20F31" w:rsidRDefault="001D7638" w:rsidP="001D7638">
      <w:pPr>
        <w:jc w:val="both"/>
      </w:pPr>
      <w:r>
        <w:t xml:space="preserve">           </w:t>
      </w:r>
      <w:r w:rsidRPr="008916AB">
        <w:t xml:space="preserve"> </w:t>
      </w:r>
      <w:r w:rsidRPr="008916AB">
        <w:rPr>
          <w:i/>
        </w:rPr>
        <w:t>По подразделу 0501 «Жилищное хозяйство»</w:t>
      </w:r>
      <w:r w:rsidRPr="008916AB">
        <w:t xml:space="preserve"> </w:t>
      </w:r>
      <w:r w:rsidRPr="00F20F31">
        <w:t xml:space="preserve">бюджетные назначения освоены на </w:t>
      </w:r>
      <w:r>
        <w:t>67,9</w:t>
      </w:r>
      <w:r w:rsidRPr="00F20F31">
        <w:t xml:space="preserve"> процентов. При плане </w:t>
      </w:r>
      <w:r>
        <w:t>57 520 728,10</w:t>
      </w:r>
      <w:r w:rsidRPr="00F20F31">
        <w:t xml:space="preserve"> рублей израсходовано </w:t>
      </w:r>
      <w:r>
        <w:t>39 028 125,98</w:t>
      </w:r>
      <w:r w:rsidRPr="00F20F31">
        <w:t xml:space="preserve">  рублей. По данному подразделу в 201</w:t>
      </w:r>
      <w:r>
        <w:t>9</w:t>
      </w:r>
      <w:r w:rsidRPr="00F20F31">
        <w:t xml:space="preserve"> году были осуществлены следующие расходы:</w:t>
      </w:r>
    </w:p>
    <w:p w:rsidR="001D7638" w:rsidRPr="00F20F31" w:rsidRDefault="001D7638" w:rsidP="001D7638">
      <w:pPr>
        <w:ind w:firstLine="709"/>
        <w:jc w:val="both"/>
      </w:pPr>
      <w:r w:rsidRPr="00F20F31">
        <w:t xml:space="preserve">- </w:t>
      </w:r>
      <w:r>
        <w:t xml:space="preserve">по передаче в порядке межбюджетных отношений бюджету  Кемского городского поселений средств субсидий </w:t>
      </w:r>
      <w:r w:rsidRPr="00F20F31">
        <w:t xml:space="preserve">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расходы составили  </w:t>
      </w:r>
      <w:r>
        <w:t>34 523 050,42</w:t>
      </w:r>
      <w:r w:rsidRPr="00F20F31">
        <w:t xml:space="preserve"> рублей при плане на год в сумме </w:t>
      </w:r>
      <w:r>
        <w:t>52 520 728,10 рублей. Средства не освоены в полном объеме, в связи с</w:t>
      </w:r>
      <w:r w:rsidRPr="001B26CC">
        <w:t xml:space="preserve"> проведения  аукциона в электронной форме  </w:t>
      </w:r>
      <w:r>
        <w:t xml:space="preserve">24 декабря 2019 года по </w:t>
      </w:r>
      <w:r w:rsidRPr="001B26CC">
        <w:t>заключени</w:t>
      </w:r>
      <w:r>
        <w:t>ю</w:t>
      </w:r>
      <w:r w:rsidRPr="001B26CC">
        <w:t xml:space="preserve">   муниципального  контракта   на приобретение жилых помещений в строящемся многоквартирном доме в городе  Кеми  Республики Карелия  по улице Гидростроителей </w:t>
      </w:r>
      <w:r>
        <w:t xml:space="preserve">с ООО  «Энергоресурс» </w:t>
      </w:r>
      <w:r w:rsidRPr="001B26CC">
        <w:t xml:space="preserve"> </w:t>
      </w:r>
      <w:r>
        <w:t xml:space="preserve"> со </w:t>
      </w:r>
      <w:r w:rsidRPr="001B26CC">
        <w:t xml:space="preserve"> </w:t>
      </w:r>
      <w:r>
        <w:t>с</w:t>
      </w:r>
      <w:r w:rsidRPr="001B26CC">
        <w:t>рок</w:t>
      </w:r>
      <w:r>
        <w:t>ом сдачи до 01.09.2020  года;</w:t>
      </w:r>
    </w:p>
    <w:p w:rsidR="001D7638" w:rsidRPr="00F20F31" w:rsidRDefault="001D7638" w:rsidP="001D7638">
      <w:pPr>
        <w:tabs>
          <w:tab w:val="left" w:pos="-142"/>
        </w:tabs>
        <w:autoSpaceDE w:val="0"/>
        <w:autoSpaceDN w:val="0"/>
        <w:jc w:val="both"/>
      </w:pPr>
      <w:r w:rsidRPr="00F20F31">
        <w:tab/>
        <w:t xml:space="preserve">- </w:t>
      </w:r>
      <w:r w:rsidRPr="00737272">
        <w:t xml:space="preserve">по передаче в порядке </w:t>
      </w:r>
      <w:r>
        <w:t xml:space="preserve">межбюджетных отношений бюджету Кемского городского поселения </w:t>
      </w:r>
      <w:r w:rsidRPr="00F20F31">
        <w:t xml:space="preserve">на реализацию мероприятий </w:t>
      </w:r>
      <w:r>
        <w:t xml:space="preserve">государственной программы Республики Карелия «Обеспечение доступным и комфортным жильем и жилищно-коммунальными услугами» </w:t>
      </w:r>
      <w:r w:rsidRPr="00F20F31">
        <w:t>по</w:t>
      </w:r>
      <w:r>
        <w:t xml:space="preserve"> сносу аварийных многоквартирных домов</w:t>
      </w:r>
      <w:r w:rsidRPr="00F20F31">
        <w:t xml:space="preserve"> </w:t>
      </w:r>
      <w:r>
        <w:t>пр</w:t>
      </w:r>
      <w:r w:rsidRPr="00F20F31">
        <w:t xml:space="preserve">и плане </w:t>
      </w:r>
      <w:r>
        <w:t>5 000 000</w:t>
      </w:r>
      <w:r w:rsidRPr="00F20F31">
        <w:t xml:space="preserve">,00 рублей направлено </w:t>
      </w:r>
      <w:r>
        <w:t>4 505 075,56 рублей</w:t>
      </w:r>
      <w:r w:rsidRPr="00F20F31">
        <w:t xml:space="preserve">.  </w:t>
      </w:r>
    </w:p>
    <w:p w:rsidR="001D7638" w:rsidRDefault="001D7638" w:rsidP="001D7638">
      <w:pPr>
        <w:ind w:firstLine="709"/>
        <w:jc w:val="both"/>
      </w:pPr>
      <w:r>
        <w:rPr>
          <w:i/>
        </w:rPr>
        <w:t>По подразделу 0503 «Благоустройство»</w:t>
      </w:r>
      <w:r>
        <w:t xml:space="preserve"> расходы составили 793 446,00 рублей при плане 796 746,00 рублей, направленные </w:t>
      </w:r>
      <w:proofErr w:type="gramStart"/>
      <w:r>
        <w:t>на</w:t>
      </w:r>
      <w:proofErr w:type="gramEnd"/>
      <w:r>
        <w:t>:</w:t>
      </w:r>
    </w:p>
    <w:p w:rsidR="001D7638" w:rsidRDefault="001D7638" w:rsidP="001D7638">
      <w:pPr>
        <w:ind w:firstLine="709"/>
        <w:jc w:val="both"/>
      </w:pPr>
      <w:r w:rsidRPr="000E04A0">
        <w:t xml:space="preserve">- передачу в порядке межбюджетных отношений бюджету </w:t>
      </w:r>
      <w:r>
        <w:t>Кемского городского</w:t>
      </w:r>
      <w:r w:rsidRPr="000E04A0">
        <w:t xml:space="preserve"> поселения средств субсидии из бюджета Республики Карелия </w:t>
      </w:r>
      <w:r w:rsidRPr="009C2FDB">
        <w:t>на содействие участию во Всероссийском конкурсе лучших проектов создания комфортной городской среды в 2020 году</w:t>
      </w:r>
      <w:r w:rsidRPr="00203CF6">
        <w:rPr>
          <w:color w:val="C00000"/>
        </w:rPr>
        <w:t xml:space="preserve"> </w:t>
      </w:r>
      <w:r w:rsidRPr="00203CF6">
        <w:t>доведены бюджетные назначения в сумме 100 000 рублей. Исполнение произведено на сумму  96 700,00 рублей</w:t>
      </w:r>
      <w:r>
        <w:t xml:space="preserve"> и</w:t>
      </w:r>
      <w:r w:rsidRPr="00203CF6">
        <w:t xml:space="preserve"> направлен</w:t>
      </w:r>
      <w:r>
        <w:t>о</w:t>
      </w:r>
      <w:r w:rsidRPr="00203CF6">
        <w:t xml:space="preserve"> на  оказание услуг по подготовке эскизного проекта по обустройству набережной  на улице Малышева</w:t>
      </w:r>
      <w:r>
        <w:t xml:space="preserve"> г.</w:t>
      </w:r>
      <w:r w:rsidRPr="00203CF6">
        <w:t xml:space="preserve"> Кемь и формирование конкурсной заявки.</w:t>
      </w:r>
    </w:p>
    <w:p w:rsidR="001D7638" w:rsidRPr="008F0205" w:rsidRDefault="001D7638" w:rsidP="001D7638">
      <w:pPr>
        <w:ind w:firstLine="709"/>
        <w:jc w:val="both"/>
      </w:pPr>
      <w:r>
        <w:t xml:space="preserve">- </w:t>
      </w:r>
      <w:proofErr w:type="gramStart"/>
      <w:r>
        <w:t>п</w:t>
      </w:r>
      <w:proofErr w:type="gramEnd"/>
      <w:r>
        <w:t xml:space="preserve">ередачу в порядке межбюджетных отношений бюджету </w:t>
      </w:r>
      <w:proofErr w:type="spellStart"/>
      <w:r>
        <w:t>Рабочеостровскому</w:t>
      </w:r>
      <w:proofErr w:type="spellEnd"/>
      <w:r>
        <w:t xml:space="preserve"> сельскому поселению средств субсидии на поддержку местных инициатив граждан, проживающих в муниципальных образованиях в Республике Карелия  выделено и исполнено в полном объеме – 696 746,00 рублей. </w:t>
      </w:r>
    </w:p>
    <w:p w:rsidR="001D7638" w:rsidRDefault="001D7638" w:rsidP="001D7638">
      <w:pPr>
        <w:ind w:firstLine="709"/>
        <w:jc w:val="center"/>
        <w:rPr>
          <w:i/>
        </w:rPr>
      </w:pPr>
    </w:p>
    <w:p w:rsidR="001D7638" w:rsidRPr="00DD2704" w:rsidRDefault="001D7638" w:rsidP="001D7638">
      <w:pPr>
        <w:ind w:firstLine="709"/>
        <w:jc w:val="center"/>
        <w:rPr>
          <w:b/>
          <w:i/>
        </w:rPr>
      </w:pPr>
      <w:r w:rsidRPr="00DD2704">
        <w:rPr>
          <w:b/>
          <w:i/>
        </w:rPr>
        <w:t>Раздел 0700 «Образование»</w:t>
      </w:r>
    </w:p>
    <w:p w:rsidR="001D7638" w:rsidRPr="00F20F31" w:rsidRDefault="001D7638" w:rsidP="001D7638">
      <w:pPr>
        <w:ind w:firstLine="709"/>
        <w:jc w:val="center"/>
        <w:rPr>
          <w:i/>
        </w:rPr>
      </w:pPr>
    </w:p>
    <w:p w:rsidR="001D7638" w:rsidRPr="005675B6" w:rsidRDefault="001D7638" w:rsidP="001D7638">
      <w:pPr>
        <w:ind w:firstLine="709"/>
        <w:jc w:val="both"/>
        <w:rPr>
          <w:color w:val="000000"/>
        </w:rPr>
      </w:pPr>
      <w:proofErr w:type="gramStart"/>
      <w:r w:rsidRPr="005675B6">
        <w:rPr>
          <w:color w:val="000000"/>
        </w:rPr>
        <w:lastRenderedPageBreak/>
        <w:t>В целом по разделу при плане на год в сумме</w:t>
      </w:r>
      <w:proofErr w:type="gramEnd"/>
      <w:r w:rsidRPr="005675B6">
        <w:rPr>
          <w:color w:val="000000"/>
        </w:rPr>
        <w:t xml:space="preserve"> 392 681 011,00 рублей исполнение составило 39</w:t>
      </w:r>
      <w:r>
        <w:rPr>
          <w:color w:val="000000"/>
        </w:rPr>
        <w:t>2 086 287,45 рублей, или 99,8%.</w:t>
      </w:r>
    </w:p>
    <w:p w:rsidR="001D7638" w:rsidRPr="005675B6" w:rsidRDefault="001D7638" w:rsidP="001D7638">
      <w:pPr>
        <w:ind w:firstLine="709"/>
        <w:jc w:val="both"/>
        <w:rPr>
          <w:color w:val="000000"/>
        </w:rPr>
      </w:pPr>
      <w:r w:rsidRPr="005675B6">
        <w:rPr>
          <w:i/>
          <w:color w:val="000000"/>
        </w:rPr>
        <w:t xml:space="preserve">По подразделу 0701 «Дошкольное образование» </w:t>
      </w:r>
      <w:r w:rsidRPr="005675B6">
        <w:rPr>
          <w:color w:val="000000"/>
        </w:rPr>
        <w:t>за счет всех источников при плане 89 618 700,00 рублей, расходы составили 89 608 817,63  рублей, или 99,99 % от плановых назначений.</w:t>
      </w:r>
    </w:p>
    <w:p w:rsidR="001D7638" w:rsidRPr="005675B6" w:rsidRDefault="001D7638" w:rsidP="001D7638">
      <w:pPr>
        <w:ind w:firstLine="709"/>
        <w:jc w:val="both"/>
        <w:rPr>
          <w:color w:val="000000"/>
        </w:rPr>
      </w:pPr>
      <w:r w:rsidRPr="005675B6">
        <w:rPr>
          <w:color w:val="000000"/>
        </w:rPr>
        <w:t>На финансовое обеспечение выполнения муниципальных заданий дошкольным учреждениям района предоставлены и перечислены субсидии в сумме 87 517 700,00  рублей, из них:</w:t>
      </w:r>
    </w:p>
    <w:p w:rsidR="001D7638" w:rsidRPr="005675B6" w:rsidRDefault="001D7638" w:rsidP="001D7638">
      <w:pPr>
        <w:ind w:firstLine="709"/>
        <w:jc w:val="both"/>
        <w:rPr>
          <w:color w:val="000000"/>
        </w:rPr>
      </w:pPr>
      <w:r w:rsidRPr="005675B6">
        <w:rPr>
          <w:color w:val="000000"/>
        </w:rPr>
        <w:t xml:space="preserve">- за счет средств бюджета  Кемского муниципального района – 26 085 200,00 рублей; </w:t>
      </w:r>
    </w:p>
    <w:p w:rsidR="001D7638" w:rsidRPr="005675B6" w:rsidRDefault="001D7638" w:rsidP="001D7638">
      <w:pPr>
        <w:ind w:firstLine="709"/>
        <w:jc w:val="both"/>
        <w:rPr>
          <w:color w:val="000000"/>
        </w:rPr>
      </w:pPr>
      <w:r w:rsidRPr="005675B6">
        <w:rPr>
          <w:color w:val="000000"/>
        </w:rPr>
        <w:t>- за счет средств субвенции из бюджета Республики Карелия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и общеобразовательных организациях – 59 114 000,00 рублей,</w:t>
      </w:r>
    </w:p>
    <w:p w:rsidR="001D7638" w:rsidRPr="005675B6" w:rsidRDefault="001D7638" w:rsidP="001D7638">
      <w:pPr>
        <w:ind w:firstLine="709"/>
        <w:jc w:val="both"/>
        <w:rPr>
          <w:color w:val="000000"/>
        </w:rPr>
      </w:pPr>
      <w:r w:rsidRPr="005675B6">
        <w:rPr>
          <w:color w:val="000000"/>
        </w:rPr>
        <w:t xml:space="preserve">- за счет средств бюджета Республики Карелия на поощрение достижений значений  (уровней) показателей оценки эффективности деятельности должностных лиц и деятельности ОМСУ муниципальных районов – 806 000,00 рублей </w:t>
      </w:r>
    </w:p>
    <w:p w:rsidR="001D7638" w:rsidRPr="005675B6" w:rsidRDefault="001D7638" w:rsidP="001D7638">
      <w:pPr>
        <w:ind w:firstLine="709"/>
        <w:jc w:val="both"/>
        <w:rPr>
          <w:color w:val="000000"/>
        </w:rPr>
      </w:pPr>
      <w:r w:rsidRPr="005675B6">
        <w:rPr>
          <w:color w:val="000000"/>
        </w:rPr>
        <w:t>-за счет государственной программы Республики Карелия «Эффективное управление региональными финансами» (в целях частичной компенсации расходов на повышение оплаты труда работников бюджетной сферы) -  1 512 500,00 рублей, в том числе средства субсидии из бюджета Республики Карелия - 1 210 000,00 рублей, средства бюджета Кемского муниципального района в рамках софинансирования - 302 500,00 рублей;</w:t>
      </w:r>
    </w:p>
    <w:p w:rsidR="001D7638" w:rsidRPr="005675B6" w:rsidRDefault="001D7638" w:rsidP="001D7638">
      <w:pPr>
        <w:ind w:firstLine="709"/>
        <w:jc w:val="both"/>
        <w:rPr>
          <w:color w:val="000000"/>
        </w:rPr>
      </w:pPr>
      <w:r w:rsidRPr="005675B6">
        <w:rPr>
          <w:color w:val="000000"/>
        </w:rPr>
        <w:t>Средства субсидии на муниципальное задание переданы и освоены в полном объеме.</w:t>
      </w:r>
    </w:p>
    <w:p w:rsidR="001D7638" w:rsidRPr="005675B6" w:rsidRDefault="001D7638" w:rsidP="001D7638">
      <w:pPr>
        <w:ind w:firstLine="709"/>
        <w:jc w:val="both"/>
        <w:rPr>
          <w:color w:val="000000"/>
        </w:rPr>
      </w:pPr>
      <w:r w:rsidRPr="005675B6">
        <w:rPr>
          <w:color w:val="000000"/>
        </w:rPr>
        <w:t>Целевой показатель средней оплаты труда педагогических работников муниципальных дошкольных образовательных организаций в сумме 40 238 рублей согласно, Распоряжения Правительства Республики Карелия от 23 декабря  2019 года № 923р-П выполнен в полном объеме.</w:t>
      </w:r>
    </w:p>
    <w:p w:rsidR="001D7638" w:rsidRPr="005675B6" w:rsidRDefault="001D7638" w:rsidP="001D7638">
      <w:pPr>
        <w:ind w:firstLine="709"/>
        <w:jc w:val="both"/>
        <w:rPr>
          <w:color w:val="000000"/>
          <w:highlight w:val="yellow"/>
        </w:rPr>
      </w:pPr>
      <w:proofErr w:type="gramStart"/>
      <w:r w:rsidRPr="005675B6">
        <w:rPr>
          <w:color w:val="000000"/>
        </w:rPr>
        <w:t>На выполнение иных полномочий в соответствии с нормативно-правовыми актами органов местного самоуправления бюджетным учреждениям из бюджета Республики Карелия предоставлены средства субсидии на иные цели</w:t>
      </w:r>
      <w:proofErr w:type="gramEnd"/>
      <w:r w:rsidRPr="005675B6">
        <w:rPr>
          <w:color w:val="000000"/>
        </w:rPr>
        <w:t xml:space="preserve"> в сумме 2 101 000,00 рублей, и освоены в сумме 2 091 117,63 рублей или 99,5%, в том числе по направлениям расходования:</w:t>
      </w:r>
    </w:p>
    <w:p w:rsidR="001D7638" w:rsidRPr="005675B6" w:rsidRDefault="001D7638" w:rsidP="001D7638">
      <w:pPr>
        <w:ind w:firstLine="709"/>
        <w:jc w:val="both"/>
        <w:rPr>
          <w:color w:val="000000"/>
        </w:rPr>
      </w:pPr>
      <w:r w:rsidRPr="005675B6">
        <w:rPr>
          <w:color w:val="000000"/>
        </w:rPr>
        <w:t>- на осуществление государственных полномочий Республики Карелия по предоставлению мер социальной поддержки педагогическим работникам образовательных учреждений, расположенных в сельской местности, при плане 401 000,00 рублей, расходы составили 391 117,93 рублей. Денежные средства не освоены в полном объеме, в связи с тем, что счета за электрическую энергию были поздно предоставлены. Меры социальной поддержки по оплате жилой площади с отоплением и освещением предоставлены 8 педагогических</w:t>
      </w:r>
      <w:r w:rsidRPr="005675B6">
        <w:rPr>
          <w:color w:val="FF0000"/>
        </w:rPr>
        <w:t xml:space="preserve"> </w:t>
      </w:r>
      <w:r w:rsidRPr="005675B6">
        <w:rPr>
          <w:color w:val="000000"/>
        </w:rPr>
        <w:t xml:space="preserve">работникам дошкольных образовательных учреждений, расположенных в сельской местности;  </w:t>
      </w:r>
    </w:p>
    <w:p w:rsidR="001D7638" w:rsidRPr="005675B6" w:rsidRDefault="001D7638" w:rsidP="001D7638">
      <w:pPr>
        <w:ind w:firstLine="709"/>
        <w:jc w:val="both"/>
      </w:pPr>
      <w:proofErr w:type="gramStart"/>
      <w:r w:rsidRPr="005675B6">
        <w:t>- на реализацию мероприятий в рамках иного межбюджетного трансферта по стимулированию органов местного самоуправления муниципальных районов при осуществлении ими полномочий местной администрации поселения, являющегося административным центром муниципального района расходы составили 1 000 000,00 рублей или 100% от плановых назначений;</w:t>
      </w:r>
      <w:proofErr w:type="gramEnd"/>
    </w:p>
    <w:p w:rsidR="001D7638" w:rsidRPr="005675B6" w:rsidRDefault="001D7638" w:rsidP="001D7638">
      <w:pPr>
        <w:ind w:firstLine="709"/>
        <w:jc w:val="both"/>
      </w:pPr>
      <w:r w:rsidRPr="005675B6">
        <w:t>- на реализацию мероприятий в рамках иного межбюджетного трансферта за достижение наилучших результатов по программе оздоровления муниципальных финансов. Расходы составили 699 999,70 рублей при плановых назначениях  700 000,00 рублей;</w:t>
      </w:r>
    </w:p>
    <w:p w:rsidR="001D7638" w:rsidRPr="005675B6" w:rsidRDefault="001D7638" w:rsidP="001D7638">
      <w:pPr>
        <w:ind w:firstLine="709"/>
        <w:jc w:val="both"/>
        <w:rPr>
          <w:color w:val="000000"/>
        </w:rPr>
      </w:pPr>
      <w:r w:rsidRPr="005675B6">
        <w:rPr>
          <w:i/>
          <w:color w:val="000000"/>
        </w:rPr>
        <w:t xml:space="preserve">По подразделу 0702 «Общее образование» за </w:t>
      </w:r>
      <w:r w:rsidRPr="005675B6">
        <w:rPr>
          <w:color w:val="000000"/>
        </w:rPr>
        <w:t>счет всех источников</w:t>
      </w:r>
      <w:r w:rsidRPr="005675B6">
        <w:rPr>
          <w:i/>
          <w:color w:val="000000"/>
        </w:rPr>
        <w:t xml:space="preserve"> </w:t>
      </w:r>
      <w:r w:rsidRPr="005675B6">
        <w:rPr>
          <w:color w:val="000000"/>
        </w:rPr>
        <w:t>при плане на год  239 722 006,00 рублей, расходы составили  239 190 729,04  рублей или 99,78%.</w:t>
      </w:r>
    </w:p>
    <w:p w:rsidR="001D7638" w:rsidRPr="005675B6" w:rsidRDefault="001D7638" w:rsidP="001D7638">
      <w:pPr>
        <w:ind w:firstLine="709"/>
        <w:jc w:val="both"/>
        <w:rPr>
          <w:color w:val="000000"/>
        </w:rPr>
      </w:pPr>
      <w:r w:rsidRPr="005675B6">
        <w:rPr>
          <w:color w:val="000000"/>
        </w:rPr>
        <w:t>На финансовое обеспечение выполнения муниципальных заданий общеобразовательным учреждениям района выделены и перечислены субсидии в сумме 219 033 800,00 рублей, из них:</w:t>
      </w:r>
    </w:p>
    <w:p w:rsidR="001D7638" w:rsidRPr="005675B6" w:rsidRDefault="001D7638" w:rsidP="001D7638">
      <w:pPr>
        <w:ind w:firstLine="709"/>
        <w:jc w:val="both"/>
        <w:rPr>
          <w:color w:val="000000"/>
        </w:rPr>
      </w:pPr>
      <w:r w:rsidRPr="005675B6">
        <w:rPr>
          <w:color w:val="000000"/>
        </w:rPr>
        <w:t>- за счет средств бюджета Кемского муниципального района – 59 085 000,00  рублей;</w:t>
      </w:r>
    </w:p>
    <w:p w:rsidR="001D7638" w:rsidRPr="005675B6" w:rsidRDefault="001D7638" w:rsidP="001D7638">
      <w:pPr>
        <w:ind w:firstLine="709"/>
        <w:jc w:val="both"/>
        <w:rPr>
          <w:color w:val="000000"/>
        </w:rPr>
      </w:pPr>
      <w:r w:rsidRPr="005675B6">
        <w:rPr>
          <w:color w:val="000000"/>
        </w:rPr>
        <w:t xml:space="preserve">- за счет средств субвенции из бюджета Республики Карелия на обеспечение государственных гарантий прав граждан на получение общедоступного и бесплатного </w:t>
      </w:r>
      <w:r w:rsidRPr="005675B6">
        <w:rPr>
          <w:color w:val="000000"/>
        </w:rPr>
        <w:lastRenderedPageBreak/>
        <w:t>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для реализации основных общеобразовательных программ – 147 771 300,00 рублей;</w:t>
      </w:r>
    </w:p>
    <w:p w:rsidR="001D7638" w:rsidRPr="005675B6" w:rsidRDefault="001D7638" w:rsidP="001D7638">
      <w:pPr>
        <w:ind w:firstLine="709"/>
        <w:jc w:val="both"/>
        <w:rPr>
          <w:color w:val="000000"/>
        </w:rPr>
      </w:pPr>
      <w:r w:rsidRPr="005675B6">
        <w:rPr>
          <w:color w:val="000000"/>
        </w:rPr>
        <w:t xml:space="preserve">- за счет средств из бюджета Республики Карелия на реализацию мероприятий в рамках дотации (грантов) на поощрение достижения значений (уровней) показателей </w:t>
      </w:r>
      <w:proofErr w:type="gramStart"/>
      <w:r w:rsidRPr="005675B6">
        <w:rPr>
          <w:color w:val="000000"/>
        </w:rPr>
        <w:t>оценки эффективности деятельности должностных лиц муниципальных районов</w:t>
      </w:r>
      <w:proofErr w:type="gramEnd"/>
      <w:r w:rsidRPr="005675B6">
        <w:rPr>
          <w:color w:val="000000"/>
        </w:rPr>
        <w:t xml:space="preserve"> и деятельности органов местного самоуправления муниципальных районов – 1 300 000,00 рублей.</w:t>
      </w:r>
    </w:p>
    <w:p w:rsidR="001D7638" w:rsidRPr="005675B6" w:rsidRDefault="001D7638" w:rsidP="001D7638">
      <w:pPr>
        <w:ind w:firstLine="709"/>
        <w:jc w:val="both"/>
        <w:rPr>
          <w:color w:val="000000"/>
        </w:rPr>
      </w:pPr>
      <w:proofErr w:type="gramStart"/>
      <w:r w:rsidRPr="005675B6">
        <w:rPr>
          <w:color w:val="000000"/>
        </w:rPr>
        <w:t>- за счет государственной программы Республики Карелия «Эффективное управление региональными финансами» (в целях частичной компенсации расходов на повышение оплаты труда работников бюджетной сферы) –10 877 500,00 рублей, в том числе средства субсидии из бюджета Республики Карелия - 8 702 000,00 рублей, средства бюджета Кемского муниципального района в рамках софинансирования - 2 175 500,00 рублей;</w:t>
      </w:r>
      <w:proofErr w:type="gramEnd"/>
    </w:p>
    <w:p w:rsidR="001D7638" w:rsidRPr="005675B6" w:rsidRDefault="001D7638" w:rsidP="001D7638">
      <w:pPr>
        <w:ind w:firstLine="709"/>
        <w:jc w:val="both"/>
        <w:rPr>
          <w:color w:val="000000"/>
        </w:rPr>
      </w:pPr>
      <w:r w:rsidRPr="005675B6">
        <w:rPr>
          <w:color w:val="000000"/>
        </w:rPr>
        <w:t xml:space="preserve">  Средства субсидии на муниципальное задание переданы и освоены в полном объеме.</w:t>
      </w:r>
    </w:p>
    <w:p w:rsidR="001D7638" w:rsidRPr="005675B6" w:rsidRDefault="001D7638" w:rsidP="001D7638">
      <w:pPr>
        <w:ind w:firstLine="709"/>
        <w:jc w:val="both"/>
        <w:rPr>
          <w:color w:val="000000"/>
        </w:rPr>
      </w:pPr>
      <w:r w:rsidRPr="005675B6">
        <w:rPr>
          <w:color w:val="000000"/>
        </w:rPr>
        <w:t>Целевой показатель средней оплаты труда педагогических работников муниципальных общеобразовательных организаций в сумме 39 972 рублей согласно, Распоряжения Правительства Республики Карелия от 23 декабря  2019 года № 923р-П выполнен в полном объеме.</w:t>
      </w:r>
    </w:p>
    <w:p w:rsidR="001D7638" w:rsidRPr="005675B6" w:rsidRDefault="001D7638" w:rsidP="001D7638">
      <w:pPr>
        <w:ind w:firstLine="709"/>
        <w:jc w:val="both"/>
        <w:rPr>
          <w:color w:val="000000"/>
        </w:rPr>
      </w:pPr>
      <w:proofErr w:type="gramStart"/>
      <w:r w:rsidRPr="005675B6">
        <w:rPr>
          <w:color w:val="000000"/>
        </w:rPr>
        <w:t>На выполнение иных полномочий в соответствии с нормативно-правовыми актами органов местного самоуправления бюджетным учреждениям из бюджета района предоставлены средства субсидии на иные цели</w:t>
      </w:r>
      <w:proofErr w:type="gramEnd"/>
      <w:r w:rsidRPr="005675B6">
        <w:rPr>
          <w:color w:val="000000"/>
        </w:rPr>
        <w:t xml:space="preserve"> в сумме 10 774 206,00 рублей, освоены в сумме 10 250 929,04 рублей или 95,14%, в том числе по направлениям расходования:</w:t>
      </w:r>
    </w:p>
    <w:p w:rsidR="001D7638" w:rsidRPr="005675B6" w:rsidRDefault="001D7638" w:rsidP="001D7638">
      <w:pPr>
        <w:ind w:firstLine="709"/>
        <w:jc w:val="both"/>
      </w:pPr>
      <w:proofErr w:type="gramStart"/>
      <w:r w:rsidRPr="005675B6">
        <w:rPr>
          <w:color w:val="000000"/>
        </w:rPr>
        <w:t>а) на создание в общеобразовательных организациях, расположенных в сельской местности, условий для занятия физической культурой и спортом в бюджете Кемского муниципального района предусмотрены средства в общей сумме 661 000,00 рублей, в том числе за счет средств федерального бюджета 620 400,00 рублей, за счет средств Республики Карелия 39 600,00 рублей, на условиях софинансирования за счет средств бюджета Кемского муниципального района – 1000,00</w:t>
      </w:r>
      <w:proofErr w:type="gramEnd"/>
      <w:r w:rsidRPr="005675B6">
        <w:rPr>
          <w:color w:val="000000"/>
        </w:rPr>
        <w:t xml:space="preserve"> рублей. Средства переданы МБОУ «</w:t>
      </w:r>
      <w:proofErr w:type="spellStart"/>
      <w:r w:rsidRPr="005675B6">
        <w:rPr>
          <w:color w:val="000000"/>
        </w:rPr>
        <w:t>Подужемскую</w:t>
      </w:r>
      <w:proofErr w:type="spellEnd"/>
      <w:r w:rsidRPr="005675B6">
        <w:rPr>
          <w:color w:val="000000"/>
        </w:rPr>
        <w:t xml:space="preserve"> СОШ» в виде субсидии на иные цели и освоены в полном объеме.</w:t>
      </w:r>
    </w:p>
    <w:p w:rsidR="001D7638" w:rsidRPr="005675B6" w:rsidRDefault="001D7638" w:rsidP="001D7638">
      <w:pPr>
        <w:ind w:firstLine="709"/>
        <w:jc w:val="both"/>
      </w:pPr>
      <w:proofErr w:type="gramStart"/>
      <w:r w:rsidRPr="005675B6">
        <w:t>б) на реализацию мероприятий в рамках государственной программы Республики Карелия «Развитие образования» в бюджете Кемского муниципального района предусмотрены средства в общей сумме 5 056 500,00 рублей, фактический расход составил 4 674 075,36 рублей, в том числе за счет средств бюджета Республики Карелия  4 310 701,85 рублей, за счет средств бюджета Кемского муниципального района 363 373,51 рублей, из них:</w:t>
      </w:r>
      <w:proofErr w:type="gramEnd"/>
    </w:p>
    <w:p w:rsidR="001D7638" w:rsidRPr="005675B6" w:rsidRDefault="001D7638" w:rsidP="001D7638">
      <w:pPr>
        <w:ind w:firstLine="709"/>
        <w:jc w:val="both"/>
        <w:rPr>
          <w:u w:val="single"/>
        </w:rPr>
      </w:pPr>
      <w:r w:rsidRPr="005675B6">
        <w:t>- на организацию транспортного обслуживания обучающихся, проживающих в населенных пунктах, на территории которых отсутствуют общеобразовательные организации соответствующего уровня обучения, к месту обучения и обратно, за счет средств бюджета Республики Карелия 134 014,36 рублей, за счет бюджета Кемского муниципального района в рамках софинансирования 5 482,22 рублей.</w:t>
      </w:r>
    </w:p>
    <w:p w:rsidR="001D7638" w:rsidRPr="005675B6" w:rsidRDefault="001D7638" w:rsidP="001D7638">
      <w:pPr>
        <w:ind w:firstLine="709"/>
        <w:jc w:val="both"/>
      </w:pPr>
      <w:r w:rsidRPr="005675B6">
        <w:t>- на организацию устранений нарушений законодательства по предписаниям надзорных органов в целях проведение ремонта зданий муниципальных общеобразовательных организаций за счет средств бюджета Республики Карелия 1 999 835,40 рублей, за счет средств бюджета Кемского муниципального района в рамках софинансирования 352 920,60 рублей;</w:t>
      </w:r>
    </w:p>
    <w:p w:rsidR="001D7638" w:rsidRPr="005675B6" w:rsidRDefault="001D7638" w:rsidP="001D7638">
      <w:pPr>
        <w:ind w:firstLine="709"/>
        <w:jc w:val="both"/>
      </w:pPr>
      <w:r w:rsidRPr="005675B6">
        <w:t xml:space="preserve">- на обеспечение надлежащих условий для обучения и пребывание </w:t>
      </w:r>
      <w:proofErr w:type="gramStart"/>
      <w:r w:rsidRPr="005675B6">
        <w:t>детей</w:t>
      </w:r>
      <w:proofErr w:type="gramEnd"/>
      <w:r w:rsidRPr="005675B6">
        <w:t xml:space="preserve"> и повышение энергетической эффективности в муниципальных образовательных организаций за счет средств бюджета Республики Карелия 2 176 852,09 рублей, за счет средств бюджета Кемского муниципального района в рамках софинансирования 4 970,69 рублей.</w:t>
      </w:r>
    </w:p>
    <w:p w:rsidR="001D7638" w:rsidRPr="005675B6" w:rsidRDefault="001D7638" w:rsidP="001D7638">
      <w:pPr>
        <w:ind w:firstLine="709"/>
        <w:jc w:val="both"/>
        <w:rPr>
          <w:color w:val="000000"/>
        </w:rPr>
      </w:pPr>
      <w:proofErr w:type="gramStart"/>
      <w:r w:rsidRPr="005675B6">
        <w:rPr>
          <w:color w:val="000000"/>
        </w:rPr>
        <w:t xml:space="preserve">в) на осуществление полномочий Республики Карелия, за счет средств субвенции из Республики Карелия, по предоставлению мер социальной поддержки педагогическим работникам образовательных учреждений, расположенных в сельской местности, при плане на </w:t>
      </w:r>
      <w:r w:rsidRPr="005675B6">
        <w:t xml:space="preserve">год 1 967 000,00 </w:t>
      </w:r>
      <w:r w:rsidRPr="005675B6">
        <w:rPr>
          <w:color w:val="000000"/>
        </w:rPr>
        <w:t>рублей, расходы составили 1 826 517,74 рублей или 92,86%. Денежные средства не освоены в полном объеме, в связи с поздним предоставлением счетов за электрическую энергию.</w:t>
      </w:r>
      <w:proofErr w:type="gramEnd"/>
      <w:r w:rsidRPr="005675B6">
        <w:rPr>
          <w:color w:val="000000"/>
        </w:rPr>
        <w:t xml:space="preserve"> Меры социальной поддержки по оплате жилой площади с отоплением </w:t>
      </w:r>
      <w:r w:rsidRPr="005675B6">
        <w:rPr>
          <w:color w:val="000000"/>
        </w:rPr>
        <w:lastRenderedPageBreak/>
        <w:t>и освещением предоставлены 47 педагогическим</w:t>
      </w:r>
      <w:r w:rsidRPr="005675B6">
        <w:rPr>
          <w:color w:val="FF0000"/>
        </w:rPr>
        <w:t xml:space="preserve"> </w:t>
      </w:r>
      <w:r w:rsidRPr="005675B6">
        <w:rPr>
          <w:color w:val="000000"/>
        </w:rPr>
        <w:t xml:space="preserve">работникам образовательных учреждений, расположенных в сельской местности. </w:t>
      </w:r>
    </w:p>
    <w:p w:rsidR="001D7638" w:rsidRPr="005675B6" w:rsidRDefault="001D7638" w:rsidP="001D7638">
      <w:pPr>
        <w:ind w:firstLine="709"/>
        <w:jc w:val="both"/>
        <w:rPr>
          <w:color w:val="000000"/>
        </w:rPr>
      </w:pPr>
      <w:r w:rsidRPr="005675B6">
        <w:rPr>
          <w:color w:val="000000"/>
        </w:rPr>
        <w:t xml:space="preserve">г) на выполнение ликвидационных мероприятий МБОУ </w:t>
      </w:r>
      <w:proofErr w:type="spellStart"/>
      <w:r w:rsidRPr="005675B6">
        <w:rPr>
          <w:color w:val="000000"/>
        </w:rPr>
        <w:t>Куземской</w:t>
      </w:r>
      <w:proofErr w:type="spellEnd"/>
      <w:r w:rsidRPr="005675B6">
        <w:rPr>
          <w:color w:val="000000"/>
        </w:rPr>
        <w:t xml:space="preserve"> СОШ Кемского муниципального района, при плановых показателях 336 200,00 рублей, израсходовано 336 087,29 рублей или 99,97%, из них:</w:t>
      </w:r>
    </w:p>
    <w:p w:rsidR="001D7638" w:rsidRPr="005675B6" w:rsidRDefault="001D7638" w:rsidP="001D7638">
      <w:pPr>
        <w:ind w:firstLine="709"/>
        <w:jc w:val="both"/>
        <w:rPr>
          <w:color w:val="000000"/>
        </w:rPr>
      </w:pPr>
      <w:r w:rsidRPr="005675B6">
        <w:rPr>
          <w:color w:val="000000"/>
        </w:rPr>
        <w:t>- за счет средств субвенции из бюджета Республики Карелия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для реализации основных общеобразовательных программ, в рамках ликвидационных мероприятий  – 275 077,68 рублей;</w:t>
      </w:r>
    </w:p>
    <w:p w:rsidR="001D7638" w:rsidRPr="005675B6" w:rsidRDefault="001D7638" w:rsidP="001D7638">
      <w:pPr>
        <w:ind w:firstLine="709"/>
        <w:jc w:val="both"/>
        <w:rPr>
          <w:color w:val="000000"/>
        </w:rPr>
      </w:pPr>
      <w:r w:rsidRPr="005675B6">
        <w:rPr>
          <w:color w:val="000000"/>
        </w:rPr>
        <w:t xml:space="preserve">-  </w:t>
      </w:r>
      <w:r w:rsidRPr="005675B6">
        <w:t>за счет средств бюджета Кемского муниципального района – 61 009,61 рублей.</w:t>
      </w:r>
    </w:p>
    <w:p w:rsidR="001D7638" w:rsidRPr="005675B6" w:rsidRDefault="001D7638" w:rsidP="001D7638">
      <w:pPr>
        <w:ind w:firstLine="709"/>
        <w:jc w:val="both"/>
      </w:pPr>
      <w:r w:rsidRPr="005675B6">
        <w:t>д) на обеспечение мероприятий по информационно-коммуникационным технологиям (приобретение программного комплекса ФИС ФРДО) за счет средств местного бюджета при плановых показателях 282 000,00 рублей, расходы составили 281 742,65 рублей или 99,91%.</w:t>
      </w:r>
    </w:p>
    <w:p w:rsidR="001D7638" w:rsidRPr="005675B6" w:rsidRDefault="001D7638" w:rsidP="001D7638">
      <w:pPr>
        <w:ind w:firstLine="709"/>
        <w:jc w:val="both"/>
        <w:rPr>
          <w:color w:val="000000"/>
        </w:rPr>
      </w:pPr>
      <w:r w:rsidRPr="005675B6">
        <w:t>е) н</w:t>
      </w:r>
      <w:r w:rsidRPr="005675B6">
        <w:rPr>
          <w:color w:val="000000"/>
        </w:rPr>
        <w:t>а реализацию мероприятий в рамках иного межбюджетного трансферта при осуществлении ими полномочий местной администрации поселения, являющегося административным центром муниципального района, за счет средств бюджета Республики Карелия расходы составили 2 471 506,00 рублей или 100,00% от плановых назначений, в том числе по направлениям расходования:</w:t>
      </w:r>
    </w:p>
    <w:p w:rsidR="001D7638" w:rsidRPr="005675B6" w:rsidRDefault="001D7638" w:rsidP="001D7638">
      <w:pPr>
        <w:ind w:firstLine="709"/>
        <w:jc w:val="both"/>
        <w:rPr>
          <w:color w:val="000000"/>
        </w:rPr>
      </w:pPr>
      <w:r w:rsidRPr="005675B6">
        <w:rPr>
          <w:color w:val="000000"/>
        </w:rPr>
        <w:t>- на мероприятия по оборудованию буфета в МБОУ СОШ № 1 - 1 521 506,00 рублей;</w:t>
      </w:r>
    </w:p>
    <w:p w:rsidR="001D7638" w:rsidRPr="005675B6" w:rsidRDefault="001D7638" w:rsidP="001D7638">
      <w:pPr>
        <w:ind w:firstLine="709"/>
        <w:jc w:val="both"/>
        <w:rPr>
          <w:color w:val="000000"/>
        </w:rPr>
      </w:pPr>
      <w:r w:rsidRPr="005675B6">
        <w:rPr>
          <w:color w:val="000000"/>
        </w:rPr>
        <w:t>- на мероприятия по ремонту кровли и замене стеклопакетов МБУ СОШ № 3 - 630 000,00 рублей;</w:t>
      </w:r>
    </w:p>
    <w:p w:rsidR="001D7638" w:rsidRPr="005675B6" w:rsidRDefault="001D7638" w:rsidP="001D7638">
      <w:pPr>
        <w:ind w:firstLine="709"/>
        <w:jc w:val="both"/>
        <w:rPr>
          <w:color w:val="000000"/>
        </w:rPr>
      </w:pPr>
      <w:r w:rsidRPr="005675B6">
        <w:rPr>
          <w:color w:val="000000"/>
        </w:rPr>
        <w:t xml:space="preserve">- на мероприятия по замене электропроводки в здании МБОУ </w:t>
      </w:r>
      <w:proofErr w:type="spellStart"/>
      <w:r w:rsidRPr="005675B6">
        <w:rPr>
          <w:color w:val="000000"/>
        </w:rPr>
        <w:t>Кривопорожская</w:t>
      </w:r>
      <w:proofErr w:type="spellEnd"/>
      <w:r w:rsidRPr="005675B6">
        <w:rPr>
          <w:color w:val="000000"/>
        </w:rPr>
        <w:t xml:space="preserve"> СОШ – 320 000,00 рублей.</w:t>
      </w:r>
    </w:p>
    <w:p w:rsidR="001D7638" w:rsidRPr="005675B6" w:rsidRDefault="001D7638" w:rsidP="001D7638">
      <w:pPr>
        <w:tabs>
          <w:tab w:val="left" w:pos="5955"/>
        </w:tabs>
        <w:ind w:firstLine="709"/>
        <w:jc w:val="both"/>
      </w:pPr>
      <w:proofErr w:type="gramStart"/>
      <w:r w:rsidRPr="005675B6">
        <w:t>За счет субвенции по предоставлению мер социальной поддержки и социального обслуживания обучающимся с ограниченными возможностями здоровья при плане  914 000,00 рублей израсходовано 906 000,00 рублей или 99,12%. За год для детей-инвалидов приобретено: 1 интерактивная песочница, 10 ноутбуков с программным обеспечением для детей с ограниченными возможностями,</w:t>
      </w:r>
      <w:r w:rsidRPr="005675B6">
        <w:rPr>
          <w:color w:val="FF0000"/>
        </w:rPr>
        <w:t xml:space="preserve"> </w:t>
      </w:r>
      <w:r w:rsidRPr="005675B6">
        <w:t>канцелярские товары, развивающие игры, учебно-наглядные пособия и художественной литературы для детей-инвалидов.</w:t>
      </w:r>
      <w:proofErr w:type="gramEnd"/>
      <w:r w:rsidRPr="005675B6">
        <w:rPr>
          <w:color w:val="FF0000"/>
        </w:rPr>
        <w:t xml:space="preserve"> </w:t>
      </w:r>
      <w:r w:rsidRPr="005675B6">
        <w:t xml:space="preserve">Численность детей-инвалидов, которым предоставлялись услуги муниципальными образовательными учреждениями, составила 51 человек. </w:t>
      </w:r>
    </w:p>
    <w:p w:rsidR="001D7638" w:rsidRPr="005675B6" w:rsidRDefault="001D7638" w:rsidP="001D7638">
      <w:pPr>
        <w:tabs>
          <w:tab w:val="left" w:pos="5955"/>
        </w:tabs>
        <w:ind w:firstLine="709"/>
        <w:jc w:val="both"/>
      </w:pPr>
      <w:r w:rsidRPr="005675B6">
        <w:t xml:space="preserve">За счет средств субсидии на реализацию мероприятий по содействию созданию новых мест в общеобразовательных организациях в целях разработки проектно-сметной документации на строительство зданий общеобразовательных организаций за счет всех источников расходы составили 9 000 000,00 рублей или 100,00% от плановых </w:t>
      </w:r>
      <w:proofErr w:type="gramStart"/>
      <w:r w:rsidRPr="005675B6">
        <w:t>назначений</w:t>
      </w:r>
      <w:proofErr w:type="gramEnd"/>
      <w:r w:rsidRPr="005675B6">
        <w:t xml:space="preserve"> в том числе по направлениям расходования:</w:t>
      </w:r>
    </w:p>
    <w:p w:rsidR="001D7638" w:rsidRPr="005675B6" w:rsidRDefault="001D7638" w:rsidP="001D7638">
      <w:pPr>
        <w:tabs>
          <w:tab w:val="left" w:pos="5955"/>
        </w:tabs>
        <w:ind w:firstLine="709"/>
        <w:jc w:val="both"/>
      </w:pPr>
      <w:r w:rsidRPr="005675B6">
        <w:t>- за счет средств субсидии из бюджета Республики Карелия 7 200 000,00 рублей;</w:t>
      </w:r>
    </w:p>
    <w:p w:rsidR="001D7638" w:rsidRPr="005675B6" w:rsidRDefault="001D7638" w:rsidP="001D7638">
      <w:pPr>
        <w:tabs>
          <w:tab w:val="left" w:pos="5955"/>
        </w:tabs>
        <w:ind w:firstLine="709"/>
        <w:jc w:val="both"/>
        <w:rPr>
          <w:color w:val="FF0000"/>
        </w:rPr>
      </w:pPr>
      <w:r w:rsidRPr="005675B6">
        <w:rPr>
          <w:color w:val="000000"/>
        </w:rPr>
        <w:t xml:space="preserve">- </w:t>
      </w:r>
      <w:r w:rsidRPr="005675B6">
        <w:t>за счет средств бюджета Кемского муниципального района в рамках софинансирования 1 800 000,00 рублей.</w:t>
      </w:r>
    </w:p>
    <w:p w:rsidR="001D7638" w:rsidRPr="005675B6" w:rsidRDefault="001D7638" w:rsidP="001D7638">
      <w:pPr>
        <w:ind w:firstLine="709"/>
        <w:jc w:val="both"/>
        <w:rPr>
          <w:color w:val="000000"/>
        </w:rPr>
      </w:pPr>
      <w:r w:rsidRPr="005675B6">
        <w:rPr>
          <w:i/>
          <w:color w:val="000000"/>
        </w:rPr>
        <w:t xml:space="preserve">По подразделу 0703 «Дополнительное образование детей» </w:t>
      </w:r>
      <w:r w:rsidRPr="005675B6">
        <w:rPr>
          <w:color w:val="000000"/>
        </w:rPr>
        <w:t>расходы за счет всех источников финансирования расходы составили 38 503 705,00 рублей при годовых плановых назначениях 38 503 705,00 рублей или 100 % исполнения.</w:t>
      </w:r>
    </w:p>
    <w:p w:rsidR="001D7638" w:rsidRPr="005675B6" w:rsidRDefault="001D7638" w:rsidP="001D7638">
      <w:pPr>
        <w:ind w:firstLine="709"/>
        <w:jc w:val="both"/>
        <w:rPr>
          <w:color w:val="000000"/>
        </w:rPr>
      </w:pPr>
      <w:r w:rsidRPr="005675B6">
        <w:rPr>
          <w:color w:val="000000"/>
        </w:rPr>
        <w:t>На финансовое обеспечение выполнения муниципальных заданий дошкольным учреждениям района предоставлены и перечислены субсидии в сумме 37 754 100,00   рублей, из них:</w:t>
      </w:r>
    </w:p>
    <w:p w:rsidR="001D7638" w:rsidRPr="005675B6" w:rsidRDefault="001D7638" w:rsidP="001D7638">
      <w:pPr>
        <w:ind w:firstLine="709"/>
        <w:jc w:val="both"/>
        <w:rPr>
          <w:color w:val="000000"/>
        </w:rPr>
      </w:pPr>
      <w:r w:rsidRPr="005675B6">
        <w:rPr>
          <w:color w:val="000000"/>
        </w:rPr>
        <w:t>- за счет средств бюджета  Кемского муниципального района – 27 845 150,00 рублей</w:t>
      </w:r>
    </w:p>
    <w:p w:rsidR="001D7638" w:rsidRPr="005675B6" w:rsidRDefault="001D7638" w:rsidP="001D7638">
      <w:pPr>
        <w:ind w:firstLine="709"/>
        <w:jc w:val="both"/>
        <w:rPr>
          <w:color w:val="000000"/>
        </w:rPr>
      </w:pPr>
      <w:proofErr w:type="gramStart"/>
      <w:r w:rsidRPr="005675B6">
        <w:rPr>
          <w:color w:val="000000"/>
        </w:rPr>
        <w:t xml:space="preserve">-за счет государственной программы Республики Карелия «Эффективное управление региональными финансами» (в целях частичной компенсации расходов на повышение оплаты труда работников бюджетной сферы) -  6 035 200,00 рублей, в том числе средства субсидии из </w:t>
      </w:r>
      <w:r w:rsidRPr="005675B6">
        <w:rPr>
          <w:color w:val="000000"/>
        </w:rPr>
        <w:lastRenderedPageBreak/>
        <w:t>бюджета Республики Карелия - 4 828 100,00 рублей, средства бюджета Кемского муниципального района в рамках софинансирования - 1 207 100,00 рублей;</w:t>
      </w:r>
      <w:proofErr w:type="gramEnd"/>
    </w:p>
    <w:p w:rsidR="001D7638" w:rsidRPr="005675B6" w:rsidRDefault="001D7638" w:rsidP="001D7638">
      <w:pPr>
        <w:ind w:firstLine="709"/>
        <w:jc w:val="both"/>
        <w:rPr>
          <w:color w:val="000000"/>
        </w:rPr>
      </w:pPr>
      <w:r w:rsidRPr="005675B6">
        <w:rPr>
          <w:color w:val="000000"/>
        </w:rPr>
        <w:t>- за счет государственной программы Республики Карелия «Развития образования» (в целях частичной компенсации расходов на повышение оплаты труда работников бюджетной сферы) – 3 873 750,00 рублей, в том числе средства субсидии из бюджета Республики Карелия - 3 099 000,00 рублей, средства бюджета Кемского муниципального района в рамках софинансирования - 774 750,00 рублей.</w:t>
      </w:r>
    </w:p>
    <w:p w:rsidR="001D7638" w:rsidRPr="005675B6" w:rsidRDefault="001D7638" w:rsidP="001D7638">
      <w:pPr>
        <w:ind w:firstLine="709"/>
        <w:jc w:val="both"/>
        <w:rPr>
          <w:color w:val="000000"/>
        </w:rPr>
      </w:pPr>
      <w:r w:rsidRPr="005675B6">
        <w:rPr>
          <w:color w:val="000000"/>
        </w:rPr>
        <w:t>Средства субсидии на муниципальное задание переданы и освоены в полном объеме.</w:t>
      </w:r>
    </w:p>
    <w:p w:rsidR="001D7638" w:rsidRPr="005675B6" w:rsidRDefault="001D7638" w:rsidP="001D7638">
      <w:pPr>
        <w:ind w:firstLine="709"/>
        <w:jc w:val="both"/>
        <w:rPr>
          <w:color w:val="000000"/>
        </w:rPr>
      </w:pPr>
      <w:r w:rsidRPr="005675B6">
        <w:rPr>
          <w:color w:val="000000"/>
        </w:rPr>
        <w:t>Целевой показатель средней оплаты труда педагогических работников дополнительного образования в сумме 39 407 рублей согласно, Распоряжения Правительства Республики Карелия от 23 декабря  2019 года № 923р-П выполнен в полном объеме.</w:t>
      </w:r>
    </w:p>
    <w:p w:rsidR="001D7638" w:rsidRPr="005675B6" w:rsidRDefault="001D7638" w:rsidP="001D7638">
      <w:pPr>
        <w:ind w:firstLine="709"/>
        <w:jc w:val="both"/>
        <w:rPr>
          <w:color w:val="000000"/>
        </w:rPr>
      </w:pPr>
      <w:proofErr w:type="gramStart"/>
      <w:r w:rsidRPr="005675B6">
        <w:rPr>
          <w:color w:val="000000"/>
        </w:rPr>
        <w:t>На выполнение иных полномочий в соответствии с нормативно-правовыми актами органов местного самоуправления бюджетным учреждениям из бюджета Республики Карелия предоставлены средства субсидии на иные цели</w:t>
      </w:r>
      <w:proofErr w:type="gramEnd"/>
      <w:r w:rsidRPr="005675B6">
        <w:rPr>
          <w:color w:val="000000"/>
        </w:rPr>
        <w:t xml:space="preserve"> в сумме 749 605,00 рублей и освоены в полном объеме, и направлены на мероприятия по ремонту зрительного зала Муниципального бюджетного учреждения «Дом детского творчества».</w:t>
      </w:r>
    </w:p>
    <w:p w:rsidR="001D7638" w:rsidRPr="005675B6" w:rsidRDefault="001D7638" w:rsidP="001D7638">
      <w:pPr>
        <w:tabs>
          <w:tab w:val="left" w:pos="5955"/>
        </w:tabs>
        <w:ind w:firstLine="709"/>
        <w:jc w:val="both"/>
        <w:rPr>
          <w:color w:val="000000"/>
        </w:rPr>
      </w:pPr>
      <w:r w:rsidRPr="005675B6">
        <w:rPr>
          <w:i/>
          <w:color w:val="000000"/>
        </w:rPr>
        <w:t>По подразделу 0707 «Молодежная политика и оздоровление детей»</w:t>
      </w:r>
      <w:r w:rsidRPr="005675B6">
        <w:rPr>
          <w:color w:val="000000"/>
        </w:rPr>
        <w:t xml:space="preserve"> плановые назначения 187 700,00  рублей исполнены на 97,4 %  или в сумме  182 779,52 рублей. </w:t>
      </w:r>
    </w:p>
    <w:p w:rsidR="001D7638" w:rsidRPr="005675B6" w:rsidRDefault="001D7638" w:rsidP="001D7638">
      <w:pPr>
        <w:ind w:firstLine="709"/>
        <w:jc w:val="both"/>
        <w:rPr>
          <w:color w:val="000000"/>
        </w:rPr>
      </w:pPr>
      <w:r w:rsidRPr="005675B6">
        <w:rPr>
          <w:color w:val="000000"/>
        </w:rPr>
        <w:t>На реализацию мероприятий по организации летнего трудоустройства несовершеннолетних граждан в свободное от учебы время, плановые показатели составили 102 700,00 рублей, исполнение составило 102 452,82 рубля или 99,</w:t>
      </w:r>
      <w:r w:rsidRPr="005675B6">
        <w:t xml:space="preserve">8%. </w:t>
      </w:r>
      <w:r w:rsidRPr="005675B6">
        <w:rPr>
          <w:color w:val="000000"/>
        </w:rPr>
        <w:t>Средства переданы в виде субсидии на иные цели.</w:t>
      </w:r>
      <w:r w:rsidRPr="005675B6">
        <w:t xml:space="preserve"> Охват детей в рамках данной субсидии составил</w:t>
      </w:r>
      <w:r w:rsidRPr="005675B6">
        <w:rPr>
          <w:color w:val="000000"/>
        </w:rPr>
        <w:t xml:space="preserve"> </w:t>
      </w:r>
      <w:r w:rsidRPr="005675B6">
        <w:t>41</w:t>
      </w:r>
      <w:r w:rsidRPr="005675B6">
        <w:rPr>
          <w:color w:val="000000"/>
        </w:rPr>
        <w:t xml:space="preserve"> человек.</w:t>
      </w:r>
    </w:p>
    <w:p w:rsidR="001D7638" w:rsidRPr="005675B6" w:rsidRDefault="001D7638" w:rsidP="001D7638">
      <w:pPr>
        <w:ind w:firstLine="709"/>
        <w:jc w:val="both"/>
        <w:rPr>
          <w:color w:val="000000"/>
          <w:highlight w:val="cyan"/>
        </w:rPr>
      </w:pPr>
      <w:proofErr w:type="gramStart"/>
      <w:r w:rsidRPr="005675B6">
        <w:rPr>
          <w:color w:val="000000"/>
        </w:rPr>
        <w:t xml:space="preserve">На проведение мероприятий с детьми молодежью в рамках программы «Развитие образования и молодежной политики в Кемском муниципальном районе», на муниципальном и республиканском уровнях, организованны мероприятия: военно-патриотическая игра «Победа 2019», конкурс «Все вместе», республиканский конкурс художественного слова «Глагол», </w:t>
      </w:r>
      <w:r w:rsidRPr="005675B6">
        <w:t xml:space="preserve">региональный тур Всероссийского конкурса чтецов «Живая классика», </w:t>
      </w:r>
      <w:r w:rsidRPr="005675B6">
        <w:rPr>
          <w:color w:val="000000"/>
        </w:rPr>
        <w:t>организовано участие обучающихся школ района в количестве 12 человек, в республиканском новогоднем представлении награждены призеры и</w:t>
      </w:r>
      <w:proofErr w:type="gramEnd"/>
      <w:r w:rsidRPr="005675B6">
        <w:rPr>
          <w:color w:val="000000"/>
        </w:rPr>
        <w:t xml:space="preserve"> победители муниципального этапа Всероссийской олимпиады школьников в количестве  98 человек и другие мероприятия, при плановых назначениях 75 000,00 рублей, расход составил 70 326,70 рублей.</w:t>
      </w:r>
    </w:p>
    <w:p w:rsidR="001D7638" w:rsidRPr="005675B6" w:rsidRDefault="001D7638" w:rsidP="001D7638">
      <w:pPr>
        <w:ind w:firstLine="709"/>
        <w:jc w:val="both"/>
        <w:rPr>
          <w:color w:val="000000"/>
        </w:rPr>
      </w:pPr>
      <w:r w:rsidRPr="005675B6">
        <w:rPr>
          <w:color w:val="000000"/>
        </w:rPr>
        <w:t xml:space="preserve">По итогам конкурсов и фестивалей за высокие результаты </w:t>
      </w:r>
      <w:r w:rsidRPr="005675B6">
        <w:t xml:space="preserve">10 лучших учеников МБОУ </w:t>
      </w:r>
      <w:proofErr w:type="gramStart"/>
      <w:r w:rsidRPr="005675B6">
        <w:t>ДО</w:t>
      </w:r>
      <w:proofErr w:type="gramEnd"/>
      <w:r w:rsidRPr="005675B6">
        <w:t xml:space="preserve"> «</w:t>
      </w:r>
      <w:proofErr w:type="gramStart"/>
      <w:r w:rsidRPr="005675B6">
        <w:t>Детская</w:t>
      </w:r>
      <w:proofErr w:type="gramEnd"/>
      <w:r w:rsidRPr="005675B6">
        <w:t xml:space="preserve"> школа искусств»  поощрены  премией «</w:t>
      </w:r>
      <w:proofErr w:type="spellStart"/>
      <w:r w:rsidRPr="005675B6">
        <w:t>Юнта</w:t>
      </w:r>
      <w:proofErr w:type="spellEnd"/>
      <w:r w:rsidRPr="005675B6">
        <w:t xml:space="preserve">» по 1 </w:t>
      </w:r>
      <w:r w:rsidRPr="005675B6">
        <w:rPr>
          <w:color w:val="000000"/>
        </w:rPr>
        <w:t xml:space="preserve">000,00 рублей на общую сумму 10 000,00 рублей или 100 % от плановых назначений. </w:t>
      </w:r>
    </w:p>
    <w:p w:rsidR="001D7638" w:rsidRPr="005675B6" w:rsidRDefault="001D7638" w:rsidP="001D7638">
      <w:pPr>
        <w:ind w:firstLine="709"/>
        <w:jc w:val="both"/>
      </w:pPr>
      <w:r w:rsidRPr="005675B6">
        <w:rPr>
          <w:i/>
        </w:rPr>
        <w:t>По подразделу 0709 « Другие вопросы в области образования»</w:t>
      </w:r>
      <w:r w:rsidRPr="005675B6">
        <w:t xml:space="preserve"> расходы при плане 24 648 900,00  рублей составили 24 600 256,26  рублей, из них:</w:t>
      </w:r>
    </w:p>
    <w:p w:rsidR="001D7638" w:rsidRPr="005675B6" w:rsidRDefault="001D7638" w:rsidP="001D7638">
      <w:pPr>
        <w:ind w:firstLine="709"/>
        <w:jc w:val="both"/>
      </w:pPr>
      <w:r w:rsidRPr="005675B6">
        <w:t>-  за счет средств бюджета Кемского муниципального района – 19 160 992,64 рубля;</w:t>
      </w:r>
    </w:p>
    <w:p w:rsidR="001D7638" w:rsidRPr="005675B6" w:rsidRDefault="001D7638" w:rsidP="001D7638">
      <w:pPr>
        <w:ind w:firstLine="709"/>
        <w:jc w:val="both"/>
        <w:rPr>
          <w:color w:val="FF0000"/>
        </w:rPr>
      </w:pPr>
      <w:r w:rsidRPr="005675B6">
        <w:t xml:space="preserve">- за счет средств субсидии из бюджета Республики Карелия </w:t>
      </w:r>
      <w:r w:rsidRPr="005675B6">
        <w:rPr>
          <w:color w:val="000000"/>
        </w:rPr>
        <w:t>на реализацию мероприятий государственной программы Республики Карелия «Эффективное управление региональными и муниципальными финансами»  - 5 439 263,62 рубля.</w:t>
      </w:r>
    </w:p>
    <w:p w:rsidR="001D7638" w:rsidRPr="005675B6" w:rsidRDefault="001D7638" w:rsidP="001D7638">
      <w:pPr>
        <w:ind w:firstLine="709"/>
        <w:jc w:val="both"/>
      </w:pPr>
      <w:r w:rsidRPr="005675B6">
        <w:t xml:space="preserve">На содержание органа, осуществляющего руководство, координацию и </w:t>
      </w:r>
      <w:proofErr w:type="gramStart"/>
      <w:r w:rsidRPr="005675B6">
        <w:t>контроль за</w:t>
      </w:r>
      <w:proofErr w:type="gramEnd"/>
      <w:r w:rsidRPr="005675B6">
        <w:t xml:space="preserve"> деятельностью учреждений образования МКУ «Управление образования»  за счет всех источников расходы при плановых назначениях 9 474 791,24 рублей, составили 9 439 158,88 рублей, в том числе:</w:t>
      </w:r>
    </w:p>
    <w:p w:rsidR="001D7638" w:rsidRPr="005675B6" w:rsidRDefault="001D7638" w:rsidP="001D7638">
      <w:pPr>
        <w:ind w:firstLine="709"/>
        <w:jc w:val="both"/>
        <w:rPr>
          <w:highlight w:val="yellow"/>
        </w:rPr>
      </w:pPr>
      <w:proofErr w:type="gramStart"/>
      <w:r w:rsidRPr="005675B6">
        <w:t>-  осуществление полномочий связанные с обеспечением деятельности организаций, за счет собственных средств расходы при плане 5 803 086,00 рублей, расходы составили 5 765 453,64 рублей, из них на оплату труда с начислениями 4 871 884,70 рублей, в том числе заработная плата 3 490 506,98 рублей, оплату коммунальных услуг 505 604,07 рублей, информационно-коммуникационных услуг –  49 022,32 рублей, уплату налогов 22 273,37 рублей</w:t>
      </w:r>
      <w:proofErr w:type="gramEnd"/>
      <w:r w:rsidRPr="005675B6">
        <w:t>, прочие расходы  - 316 669,18  рублей.</w:t>
      </w:r>
    </w:p>
    <w:p w:rsidR="001D7638" w:rsidRPr="005675B6" w:rsidRDefault="001D7638" w:rsidP="001D7638">
      <w:pPr>
        <w:ind w:firstLine="709"/>
        <w:jc w:val="both"/>
      </w:pPr>
      <w:r w:rsidRPr="005675B6">
        <w:t>- реализация мероприятий государственной программы Республики Карелия «Эффективное управление региональными финансами» (</w:t>
      </w:r>
      <w:r w:rsidRPr="005675B6">
        <w:rPr>
          <w:color w:val="000000"/>
        </w:rPr>
        <w:t xml:space="preserve">в целях частичной компенсации </w:t>
      </w:r>
      <w:r w:rsidRPr="005675B6">
        <w:rPr>
          <w:color w:val="000000"/>
        </w:rPr>
        <w:lastRenderedPageBreak/>
        <w:t>расходов на повышение оплаты труда работников бюджетной сферы) -  3 395 455,69  рублей, в том числе средства субсидии из бюджета Республики Карелия – 2 714 605,69 рублей, средства бюджета Кемского муниципального района в рамках софинансирования – 680 850,00 рублей;</w:t>
      </w:r>
    </w:p>
    <w:p w:rsidR="001D7638" w:rsidRPr="005675B6" w:rsidRDefault="001D7638" w:rsidP="001D7638">
      <w:pPr>
        <w:ind w:firstLine="709"/>
        <w:jc w:val="both"/>
      </w:pPr>
      <w:r w:rsidRPr="005675B6">
        <w:t>- реализация мероприятий в рамках иного межбюджетного трансферта при осуществлении ими полномочий местной администрации поселения, являющегося административным центром муниципального района, за счет средств бюджета Республики Карелия расходы составили 200 000,00 рублей или 100,00% от плановых назначений. Данные средства направлены на приобретение светильников.</w:t>
      </w:r>
    </w:p>
    <w:p w:rsidR="001D7638" w:rsidRPr="005675B6" w:rsidRDefault="001D7638" w:rsidP="001D7638">
      <w:pPr>
        <w:ind w:firstLine="709"/>
        <w:jc w:val="both"/>
      </w:pPr>
      <w:r w:rsidRPr="005675B6">
        <w:t xml:space="preserve">- </w:t>
      </w:r>
      <w:proofErr w:type="gramStart"/>
      <w:r w:rsidRPr="005675B6">
        <w:t>р</w:t>
      </w:r>
      <w:proofErr w:type="gramEnd"/>
      <w:r w:rsidRPr="005675B6">
        <w:t xml:space="preserve">еализация мероприятий в рамках иного межбюджетного трансферта на поощрение достижений наилучших значений показателей деятельности органов местного самоуправления, расходы составили 78 249,55 рублей или 100,00% от плановых назначений, из них: на кредиторскую задолженность по компенсации проезда к месту отдыха и обратно 12 675,30 рублей, кредиторская задолженность по коммунальным услугам 19 100,00 рублей, кредиторская задолженность содержанию имущества 5 017,25 рублей,  проведение мероприятий по </w:t>
      </w:r>
      <w:proofErr w:type="spellStart"/>
      <w:r w:rsidRPr="005675B6">
        <w:t>спецоценки</w:t>
      </w:r>
      <w:proofErr w:type="spellEnd"/>
      <w:r w:rsidRPr="005675B6">
        <w:t xml:space="preserve"> труда  12 500,00 рублей, приобретение материальных запасов 17 986,30 рублей, приобретение запасных частей для автомобиля 10 970,70 рублей.</w:t>
      </w:r>
    </w:p>
    <w:p w:rsidR="001D7638" w:rsidRPr="005675B6" w:rsidRDefault="001D7638" w:rsidP="001D7638">
      <w:pPr>
        <w:ind w:firstLine="709"/>
        <w:jc w:val="both"/>
        <w:rPr>
          <w:u w:val="single"/>
        </w:rPr>
      </w:pPr>
      <w:r w:rsidRPr="005675B6">
        <w:t xml:space="preserve">На содержание МКУ «Организационно-методического центра»  при плане на год 955 564,00 рублей, израсходовано 955 459,21 рубль, из них на оплату труда с начислениями 95 882,32 рублей, в том числе заработная плата 1 169,45 рублей, на ликвидационные мероприятия – 853 204,53 рублей,  прочие расходы – 6 372,36 рублей. С 23 января 2019 года МКУ «Организационно-методического центр» находится в стадии ликвидации. </w:t>
      </w:r>
    </w:p>
    <w:p w:rsidR="001D7638" w:rsidRPr="005675B6" w:rsidRDefault="001D7638" w:rsidP="001D7638">
      <w:pPr>
        <w:ind w:firstLine="709"/>
        <w:jc w:val="both"/>
        <w:rPr>
          <w:color w:val="000000"/>
        </w:rPr>
      </w:pPr>
      <w:r w:rsidRPr="005675B6">
        <w:rPr>
          <w:color w:val="000000"/>
        </w:rPr>
        <w:t>На</w:t>
      </w:r>
      <w:bookmarkStart w:id="1" w:name="_Hlk31804109"/>
      <w:r w:rsidRPr="005675B6">
        <w:rPr>
          <w:color w:val="000000"/>
        </w:rPr>
        <w:t xml:space="preserve"> </w:t>
      </w:r>
      <w:bookmarkEnd w:id="1"/>
      <w:r w:rsidRPr="005675B6">
        <w:rPr>
          <w:color w:val="000000"/>
        </w:rPr>
        <w:t>содержание органа, МКУ «</w:t>
      </w:r>
      <w:proofErr w:type="gramStart"/>
      <w:r w:rsidRPr="005675B6">
        <w:rPr>
          <w:color w:val="000000"/>
        </w:rPr>
        <w:t>Централизованная</w:t>
      </w:r>
      <w:proofErr w:type="gramEnd"/>
      <w:r w:rsidRPr="005675B6">
        <w:rPr>
          <w:color w:val="000000"/>
        </w:rPr>
        <w:t xml:space="preserve"> бухгалтерии учреждений образования» за счет всех источников расходы составили 14 205 638,17 рублей или 99,91%, при плане 14 218 544,76 рублей, в том числе:</w:t>
      </w:r>
    </w:p>
    <w:p w:rsidR="001D7638" w:rsidRPr="005675B6" w:rsidRDefault="001D7638" w:rsidP="001D7638">
      <w:pPr>
        <w:ind w:firstLine="709"/>
        <w:jc w:val="both"/>
        <w:rPr>
          <w:color w:val="000000"/>
        </w:rPr>
      </w:pPr>
      <w:proofErr w:type="gramStart"/>
      <w:r w:rsidRPr="005675B6">
        <w:rPr>
          <w:color w:val="000000"/>
        </w:rPr>
        <w:t>- осуществление полномочий связанные с обеспечением деятельности организации, расходы за счет собственных средств бюджета Кемского муниципального района 11 241 842,96 рублей, из них на оплату труда с начислениями 10 630 099,75 рублей, в том числе заработная плата 8 160 039,90 рублей, информационно-коммуникационные услуги 548 447,22 рублей, уплату налогов в сумме 11 223,55 рублей, прочие расходы 52 072,44 рублей;</w:t>
      </w:r>
      <w:proofErr w:type="gramEnd"/>
    </w:p>
    <w:p w:rsidR="001D7638" w:rsidRPr="005675B6" w:rsidRDefault="001D7638" w:rsidP="001D7638">
      <w:pPr>
        <w:ind w:firstLine="709"/>
        <w:jc w:val="both"/>
        <w:rPr>
          <w:color w:val="000000"/>
        </w:rPr>
      </w:pPr>
      <w:r w:rsidRPr="005675B6">
        <w:t>- реализация мероприятий государственной программы Республики Карелия «Эффективное управление региональными финансами» (</w:t>
      </w:r>
      <w:r w:rsidRPr="005675B6">
        <w:rPr>
          <w:color w:val="000000"/>
        </w:rPr>
        <w:t>в целях частичной компенсации расходов на повышение оплаты труда работников бюджетной сферы) -  2 835 294,31 рублей, в том числе средства субсидии из бюджета Республики Карелия – 2 268 394,31 рублей, средства бюджета Кемского муниципального района в рамках софинансирования – 566 900,00 рублей;</w:t>
      </w:r>
    </w:p>
    <w:p w:rsidR="001D7638" w:rsidRPr="005675B6" w:rsidRDefault="001D7638" w:rsidP="001D7638">
      <w:pPr>
        <w:ind w:firstLine="709"/>
        <w:jc w:val="both"/>
        <w:rPr>
          <w:color w:val="000000"/>
        </w:rPr>
      </w:pPr>
      <w:proofErr w:type="gramStart"/>
      <w:r w:rsidRPr="005675B6">
        <w:t>- реализация мероприятий в рамках иного межбюджетного трансферта на поощрение достижений наилучших значений показателей деятельности органов местного самоуправления, расходы составили 64 250,45 рублей или 100,00% от плановых назначений, из них: кредиторскую задолженность по компенсации проезда к месту отдыха и обратно 35 688,90 рублей, приобретение офисных кресел – 16 792,00 рублей, приобретение канцелярских товаров – 11 769,55 рублей.</w:t>
      </w:r>
      <w:proofErr w:type="gramEnd"/>
    </w:p>
    <w:p w:rsidR="001D7638" w:rsidRPr="008A53DE" w:rsidRDefault="001D7638" w:rsidP="001D7638">
      <w:pPr>
        <w:ind w:firstLine="709"/>
        <w:jc w:val="both"/>
        <w:rPr>
          <w:i/>
        </w:rPr>
      </w:pPr>
    </w:p>
    <w:p w:rsidR="001D7638" w:rsidRPr="00DD2704" w:rsidRDefault="001D7638" w:rsidP="001D7638">
      <w:pPr>
        <w:ind w:firstLine="709"/>
        <w:jc w:val="center"/>
        <w:rPr>
          <w:b/>
          <w:color w:val="000000"/>
        </w:rPr>
      </w:pPr>
      <w:r w:rsidRPr="00DD2704">
        <w:rPr>
          <w:b/>
          <w:i/>
          <w:color w:val="000000"/>
        </w:rPr>
        <w:t>Раздел 0800  «Культура, кинематография»</w:t>
      </w:r>
    </w:p>
    <w:p w:rsidR="001D7638" w:rsidRPr="004B22FF" w:rsidRDefault="001D7638" w:rsidP="001D7638">
      <w:pPr>
        <w:ind w:firstLine="709"/>
        <w:jc w:val="both"/>
        <w:rPr>
          <w:color w:val="000000"/>
        </w:rPr>
      </w:pPr>
      <w:r w:rsidRPr="004B22FF">
        <w:rPr>
          <w:i/>
          <w:color w:val="000000"/>
        </w:rPr>
        <w:t> </w:t>
      </w:r>
    </w:p>
    <w:p w:rsidR="001D7638" w:rsidRPr="00A43531" w:rsidRDefault="001D7638" w:rsidP="001D7638">
      <w:pPr>
        <w:ind w:firstLine="709"/>
        <w:jc w:val="both"/>
      </w:pPr>
      <w:proofErr w:type="gramStart"/>
      <w:r w:rsidRPr="00A43531">
        <w:t>В целом по разделу при плане на год в сумме</w:t>
      </w:r>
      <w:proofErr w:type="gramEnd"/>
      <w:r w:rsidRPr="00A43531">
        <w:t xml:space="preserve"> </w:t>
      </w:r>
      <w:r>
        <w:t>31 865 200,00</w:t>
      </w:r>
      <w:r w:rsidRPr="00A43531">
        <w:t xml:space="preserve"> рублей исполнение составило </w:t>
      </w:r>
      <w:r>
        <w:t xml:space="preserve">31 859 807,74 рублей.  </w:t>
      </w:r>
    </w:p>
    <w:p w:rsidR="001D7638" w:rsidRPr="00A43531" w:rsidRDefault="001D7638" w:rsidP="001D7638">
      <w:pPr>
        <w:ind w:firstLine="709"/>
        <w:jc w:val="both"/>
      </w:pPr>
      <w:r w:rsidRPr="00A43531">
        <w:rPr>
          <w:i/>
        </w:rPr>
        <w:t>По подразделу 0801 «Культура»</w:t>
      </w:r>
      <w:r w:rsidRPr="00A43531">
        <w:t xml:space="preserve">  при плане на год в сумме </w:t>
      </w:r>
      <w:r>
        <w:t>24 726 600,00 рублей исполнение</w:t>
      </w:r>
      <w:r w:rsidRPr="00A43531">
        <w:t xml:space="preserve"> составляет </w:t>
      </w:r>
      <w:r>
        <w:t>100</w:t>
      </w:r>
      <w:r w:rsidRPr="00A43531">
        <w:t xml:space="preserve"> процентов к плану. </w:t>
      </w:r>
    </w:p>
    <w:p w:rsidR="001D7638" w:rsidRDefault="001D7638" w:rsidP="001D7638">
      <w:pPr>
        <w:ind w:firstLine="709"/>
        <w:jc w:val="both"/>
        <w:rPr>
          <w:color w:val="000000"/>
        </w:rPr>
      </w:pPr>
      <w:r>
        <w:rPr>
          <w:color w:val="000000"/>
        </w:rPr>
        <w:t xml:space="preserve">На финансовое обеспечение муниципального задания оказание муниципальных услуг </w:t>
      </w:r>
      <w:r w:rsidRPr="002A62D3">
        <w:rPr>
          <w:i/>
          <w:color w:val="000000"/>
        </w:rPr>
        <w:t>МБУ «Краеведческий музей «Поморье»»</w:t>
      </w:r>
      <w:r>
        <w:rPr>
          <w:color w:val="000000"/>
        </w:rPr>
        <w:t xml:space="preserve"> предусмотрено и направлено в полном объеме 4 465 400,00 рублей, в том числе:</w:t>
      </w:r>
    </w:p>
    <w:p w:rsidR="001D7638" w:rsidRDefault="001D7638" w:rsidP="001D7638">
      <w:pPr>
        <w:ind w:firstLine="709"/>
        <w:jc w:val="both"/>
        <w:rPr>
          <w:color w:val="000000"/>
        </w:rPr>
      </w:pPr>
      <w:r w:rsidRPr="009248B4">
        <w:rPr>
          <w:color w:val="000000"/>
        </w:rPr>
        <w:lastRenderedPageBreak/>
        <w:t>выполнение муниципального задания</w:t>
      </w:r>
      <w:r>
        <w:rPr>
          <w:color w:val="000000"/>
        </w:rPr>
        <w:t xml:space="preserve"> (публичный показ музейных предметов, музейных коллекций и создание экспозиций (выставок) музеев, организация выездных выставок) в сумме 3 612 800,00 рублей;</w:t>
      </w:r>
    </w:p>
    <w:p w:rsidR="001D7638" w:rsidRDefault="001D7638" w:rsidP="001D7638">
      <w:pPr>
        <w:ind w:firstLine="709"/>
        <w:jc w:val="both"/>
        <w:rPr>
          <w:color w:val="000000"/>
        </w:rPr>
      </w:pPr>
      <w:r w:rsidRPr="006B5F1A">
        <w:rPr>
          <w:color w:val="000000"/>
        </w:rPr>
        <w:t>реализаци</w:t>
      </w:r>
      <w:r>
        <w:rPr>
          <w:color w:val="000000"/>
        </w:rPr>
        <w:t>я</w:t>
      </w:r>
      <w:r w:rsidRPr="006B5F1A">
        <w:rPr>
          <w:color w:val="000000"/>
        </w:rPr>
        <w:t xml:space="preserve"> мероприятий в рамках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 </w:t>
      </w:r>
      <w:r>
        <w:rPr>
          <w:color w:val="000000"/>
        </w:rPr>
        <w:t>в сумме 852 600,00</w:t>
      </w:r>
      <w:r w:rsidRPr="006B5F1A">
        <w:rPr>
          <w:color w:val="000000"/>
        </w:rPr>
        <w:t xml:space="preserve"> рублей</w:t>
      </w:r>
      <w:r>
        <w:rPr>
          <w:color w:val="000000"/>
        </w:rPr>
        <w:t>.</w:t>
      </w:r>
    </w:p>
    <w:p w:rsidR="001D7638" w:rsidRDefault="001D7638" w:rsidP="001D7638">
      <w:pPr>
        <w:ind w:firstLine="709"/>
        <w:jc w:val="both"/>
        <w:rPr>
          <w:color w:val="000000"/>
        </w:rPr>
      </w:pPr>
      <w:r w:rsidRPr="00357249">
        <w:rPr>
          <w:color w:val="000000"/>
        </w:rPr>
        <w:t>На выполнение иных полномочий в соответствии с нормативно-правовыми актами органов м</w:t>
      </w:r>
      <w:r>
        <w:rPr>
          <w:color w:val="000000"/>
        </w:rPr>
        <w:t>естного самоуправления бюджетному учреждению</w:t>
      </w:r>
      <w:r w:rsidRPr="00357249">
        <w:rPr>
          <w:color w:val="000000"/>
        </w:rPr>
        <w:t xml:space="preserve"> культуры</w:t>
      </w:r>
      <w:r>
        <w:rPr>
          <w:color w:val="000000"/>
        </w:rPr>
        <w:t xml:space="preserve"> из бюджета района предоставлена и исполнена в полном объеме субсидия на иные цели 81 200,00 рублей, на р</w:t>
      </w:r>
      <w:r w:rsidRPr="00357249">
        <w:rPr>
          <w:color w:val="000000"/>
        </w:rPr>
        <w:t xml:space="preserve">еализацию мероприятий по </w:t>
      </w:r>
      <w:r>
        <w:rPr>
          <w:color w:val="000000"/>
        </w:rPr>
        <w:t xml:space="preserve">монтажу охранной сигнализации </w:t>
      </w:r>
      <w:r w:rsidRPr="00A43531">
        <w:rPr>
          <w:color w:val="000000"/>
        </w:rPr>
        <w:t>(</w:t>
      </w:r>
      <w:r>
        <w:rPr>
          <w:color w:val="000000"/>
        </w:rPr>
        <w:t xml:space="preserve">выполнение работ по монтажу охранной сигнализации). </w:t>
      </w:r>
    </w:p>
    <w:p w:rsidR="001D7638" w:rsidRDefault="001D7638" w:rsidP="001D7638">
      <w:pPr>
        <w:ind w:firstLine="709"/>
        <w:jc w:val="both"/>
        <w:rPr>
          <w:color w:val="000000"/>
        </w:rPr>
      </w:pPr>
      <w:r>
        <w:rPr>
          <w:color w:val="000000"/>
        </w:rPr>
        <w:t>На финансовое обеспечение муниципального задания оказание муниципальных услуг МБУ «Кемская МЦРБ» выделено и перечислено в полном объеме 14 952 3000,00 рублей, в том числе:</w:t>
      </w:r>
    </w:p>
    <w:p w:rsidR="001D7638" w:rsidRDefault="001D7638" w:rsidP="001D7638">
      <w:pPr>
        <w:ind w:firstLine="709"/>
        <w:jc w:val="both"/>
        <w:rPr>
          <w:color w:val="000000"/>
        </w:rPr>
      </w:pPr>
      <w:r>
        <w:rPr>
          <w:color w:val="000000"/>
        </w:rPr>
        <w:t>- за счет  средств бюджета Кемского муниципального района – 1 777 000,00 рублей;</w:t>
      </w:r>
    </w:p>
    <w:p w:rsidR="001D7638" w:rsidRDefault="001D7638" w:rsidP="001D7638">
      <w:pPr>
        <w:ind w:firstLine="709"/>
        <w:jc w:val="both"/>
        <w:rPr>
          <w:color w:val="000000"/>
        </w:rPr>
      </w:pPr>
      <w:r>
        <w:rPr>
          <w:color w:val="000000"/>
        </w:rPr>
        <w:t xml:space="preserve">- за счет межбюджетного трансферта, передаваемого из бюджета Кемского городского поселения  - 11 000 000,00 рублей; </w:t>
      </w:r>
    </w:p>
    <w:p w:rsidR="001D7638" w:rsidRDefault="001D7638" w:rsidP="001D7638">
      <w:pPr>
        <w:ind w:firstLine="709"/>
        <w:jc w:val="both"/>
        <w:rPr>
          <w:color w:val="000000"/>
        </w:rPr>
      </w:pPr>
      <w:r>
        <w:rPr>
          <w:color w:val="000000"/>
        </w:rPr>
        <w:t>- за счет средств субсидии из бюджета Республики Карелия на реализацию мероприятий в рамках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  1 028 300,00 рублей;</w:t>
      </w:r>
    </w:p>
    <w:p w:rsidR="001D7638" w:rsidRDefault="001D7638" w:rsidP="001D7638">
      <w:pPr>
        <w:ind w:firstLine="709"/>
        <w:jc w:val="both"/>
        <w:rPr>
          <w:color w:val="000000"/>
        </w:rPr>
      </w:pPr>
      <w:r>
        <w:rPr>
          <w:color w:val="000000"/>
        </w:rPr>
        <w:t>- за счет средств субсидии из бюджета Республики Карелия на реализацию мероприятий в рамках государственной программы Республики Карелия «Эффективное управление региональными и муниципальными финансами в Республике Карелия» (в целях частичной компенсации расходов на повышение оплаты труда работников бюджетной сферы) -  1 147 000,00 рублей.</w:t>
      </w:r>
    </w:p>
    <w:p w:rsidR="001D7638" w:rsidRDefault="001D7638" w:rsidP="001D7638">
      <w:pPr>
        <w:ind w:firstLine="709"/>
        <w:jc w:val="both"/>
        <w:rPr>
          <w:color w:val="000000"/>
        </w:rPr>
      </w:pPr>
      <w:r w:rsidRPr="00357249">
        <w:rPr>
          <w:color w:val="000000"/>
        </w:rPr>
        <w:t>На выполнение иных полномочий в соответствии с нормативно-правовыми актами органов м</w:t>
      </w:r>
      <w:r>
        <w:rPr>
          <w:color w:val="000000"/>
        </w:rPr>
        <w:t>естного самоуправления бюджетному учреждению</w:t>
      </w:r>
      <w:r w:rsidRPr="00357249">
        <w:rPr>
          <w:color w:val="000000"/>
        </w:rPr>
        <w:t xml:space="preserve"> </w:t>
      </w:r>
      <w:r>
        <w:rPr>
          <w:color w:val="000000"/>
        </w:rPr>
        <w:t xml:space="preserve">из бюджета района предоставлена и исполнена в полном объеме субсидия на </w:t>
      </w:r>
      <w:r w:rsidRPr="002821B1">
        <w:rPr>
          <w:color w:val="000000"/>
        </w:rPr>
        <w:t>компенсационные выплаты по оплате жилой площади с отоплением и освещением специалистам муниципальных учреждений, работающим и прожи</w:t>
      </w:r>
      <w:r>
        <w:rPr>
          <w:color w:val="000000"/>
        </w:rPr>
        <w:t xml:space="preserve">вающим за пределами города Кемь в </w:t>
      </w:r>
      <w:r w:rsidRPr="002821B1">
        <w:rPr>
          <w:color w:val="000000"/>
        </w:rPr>
        <w:t>сумме</w:t>
      </w:r>
      <w:r>
        <w:rPr>
          <w:color w:val="000000"/>
        </w:rPr>
        <w:t xml:space="preserve"> 17 000,00 рублей. Льготы </w:t>
      </w:r>
      <w:r w:rsidRPr="00795951">
        <w:rPr>
          <w:color w:val="000000"/>
        </w:rPr>
        <w:t>выплачены 2 получателям.</w:t>
      </w:r>
    </w:p>
    <w:p w:rsidR="001D7638" w:rsidRDefault="001D7638" w:rsidP="001D7638">
      <w:pPr>
        <w:ind w:firstLine="709"/>
        <w:jc w:val="both"/>
        <w:rPr>
          <w:color w:val="000000"/>
        </w:rPr>
      </w:pPr>
      <w:proofErr w:type="gramStart"/>
      <w:r>
        <w:rPr>
          <w:color w:val="000000"/>
        </w:rPr>
        <w:t>В порядке передачи межбюджетных отношений бюджетам поселением перечислены межбюджетные трансферты в сумме 5 210 700,00  рублей за счет средств субсидии из бюджета Республики Карелия  на реализацию мероприятий в рамках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 из них бюджету Кемского городского поселения 3 832 000,00  рублей, бюджету Рабочеостровского сельского</w:t>
      </w:r>
      <w:proofErr w:type="gramEnd"/>
      <w:r>
        <w:rPr>
          <w:color w:val="000000"/>
        </w:rPr>
        <w:t xml:space="preserve"> поселения – 996 800,00 рублей,  бюджету Куземского сельского поселения – 381 900,00 рублей.</w:t>
      </w:r>
    </w:p>
    <w:p w:rsidR="001D7638" w:rsidRDefault="001D7638" w:rsidP="001D7638">
      <w:pPr>
        <w:ind w:firstLine="709"/>
        <w:jc w:val="both"/>
        <w:rPr>
          <w:color w:val="000000"/>
        </w:rPr>
      </w:pPr>
      <w:r>
        <w:rPr>
          <w:color w:val="000000"/>
        </w:rPr>
        <w:t>Целевой показатель</w:t>
      </w:r>
      <w:r w:rsidRPr="0012786D">
        <w:rPr>
          <w:color w:val="000000"/>
        </w:rPr>
        <w:t xml:space="preserve"> средней оплаты труда работников культуры</w:t>
      </w:r>
      <w:r>
        <w:rPr>
          <w:color w:val="000000"/>
        </w:rPr>
        <w:t xml:space="preserve"> в сумме 31 035 рублей</w:t>
      </w:r>
      <w:r w:rsidRPr="0012786D">
        <w:rPr>
          <w:color w:val="000000"/>
        </w:rPr>
        <w:t xml:space="preserve"> </w:t>
      </w:r>
      <w:r w:rsidRPr="000954EB">
        <w:rPr>
          <w:color w:val="000000"/>
        </w:rPr>
        <w:t>согласно, Распоряжения Правит</w:t>
      </w:r>
      <w:r>
        <w:rPr>
          <w:color w:val="000000"/>
        </w:rPr>
        <w:t>ельства Республики Карелия от 23</w:t>
      </w:r>
      <w:r w:rsidRPr="000954EB">
        <w:rPr>
          <w:color w:val="000000"/>
        </w:rPr>
        <w:t xml:space="preserve"> </w:t>
      </w:r>
      <w:r>
        <w:rPr>
          <w:color w:val="000000"/>
        </w:rPr>
        <w:t>декабря</w:t>
      </w:r>
      <w:r w:rsidRPr="000954EB">
        <w:rPr>
          <w:color w:val="000000"/>
        </w:rPr>
        <w:t xml:space="preserve"> 201</w:t>
      </w:r>
      <w:r>
        <w:rPr>
          <w:color w:val="000000"/>
        </w:rPr>
        <w:t>9</w:t>
      </w:r>
      <w:r w:rsidRPr="000954EB">
        <w:rPr>
          <w:color w:val="000000"/>
        </w:rPr>
        <w:t xml:space="preserve"> года № </w:t>
      </w:r>
      <w:r>
        <w:rPr>
          <w:color w:val="000000"/>
        </w:rPr>
        <w:t>923р-П</w:t>
      </w:r>
      <w:r w:rsidRPr="000954EB">
        <w:rPr>
          <w:color w:val="000000"/>
        </w:rPr>
        <w:t xml:space="preserve"> </w:t>
      </w:r>
      <w:r w:rsidRPr="0012786D">
        <w:rPr>
          <w:color w:val="000000"/>
        </w:rPr>
        <w:t>вып</w:t>
      </w:r>
      <w:r>
        <w:rPr>
          <w:color w:val="000000"/>
        </w:rPr>
        <w:t>олнен</w:t>
      </w:r>
      <w:r w:rsidRPr="0012786D">
        <w:rPr>
          <w:color w:val="000000"/>
        </w:rPr>
        <w:t xml:space="preserve"> в полном объеме</w:t>
      </w:r>
      <w:r>
        <w:rPr>
          <w:color w:val="000000"/>
        </w:rPr>
        <w:t>.</w:t>
      </w:r>
    </w:p>
    <w:p w:rsidR="001D7638" w:rsidRPr="004B22FF" w:rsidRDefault="001D7638" w:rsidP="001D7638">
      <w:pPr>
        <w:ind w:firstLine="709"/>
        <w:jc w:val="both"/>
        <w:rPr>
          <w:color w:val="000000"/>
        </w:rPr>
      </w:pPr>
      <w:r w:rsidRPr="001D5C73">
        <w:rPr>
          <w:i/>
          <w:color w:val="000000"/>
        </w:rPr>
        <w:t>По подразделу 0804</w:t>
      </w:r>
      <w:r w:rsidRPr="004B22FF">
        <w:rPr>
          <w:color w:val="000000"/>
        </w:rPr>
        <w:t xml:space="preserve"> </w:t>
      </w:r>
      <w:r w:rsidRPr="001D5C73">
        <w:rPr>
          <w:i/>
          <w:color w:val="000000"/>
        </w:rPr>
        <w:t>«Другие вопросы в области культуры, кинематографии</w:t>
      </w:r>
      <w:r w:rsidRPr="004B22FF">
        <w:rPr>
          <w:color w:val="000000"/>
        </w:rPr>
        <w:t xml:space="preserve">» на содержание казенных учреждений израсходовано  </w:t>
      </w:r>
      <w:r>
        <w:rPr>
          <w:color w:val="000000"/>
        </w:rPr>
        <w:t>7 133 207,74</w:t>
      </w:r>
      <w:r w:rsidRPr="005C6254">
        <w:rPr>
          <w:color w:val="000000"/>
        </w:rPr>
        <w:t xml:space="preserve"> </w:t>
      </w:r>
      <w:r w:rsidRPr="004B22FF">
        <w:rPr>
          <w:color w:val="000000"/>
        </w:rPr>
        <w:t>рублей</w:t>
      </w:r>
      <w:r>
        <w:rPr>
          <w:color w:val="000000"/>
        </w:rPr>
        <w:t>,</w:t>
      </w:r>
      <w:r w:rsidRPr="004B22FF">
        <w:rPr>
          <w:color w:val="000000"/>
        </w:rPr>
        <w:t xml:space="preserve"> при плане</w:t>
      </w:r>
      <w:r>
        <w:rPr>
          <w:color w:val="000000"/>
        </w:rPr>
        <w:t xml:space="preserve"> -</w:t>
      </w:r>
      <w:r w:rsidRPr="004B22FF">
        <w:rPr>
          <w:color w:val="000000"/>
        </w:rPr>
        <w:t xml:space="preserve"> </w:t>
      </w:r>
      <w:r>
        <w:rPr>
          <w:color w:val="000000"/>
        </w:rPr>
        <w:t>7 138 600,00</w:t>
      </w:r>
      <w:r w:rsidRPr="00816E18">
        <w:rPr>
          <w:color w:val="000000"/>
        </w:rPr>
        <w:t xml:space="preserve"> </w:t>
      </w:r>
      <w:r>
        <w:rPr>
          <w:color w:val="000000"/>
        </w:rPr>
        <w:t>рублей.</w:t>
      </w:r>
    </w:p>
    <w:p w:rsidR="001D7638" w:rsidRDefault="001D7638" w:rsidP="001D7638">
      <w:pPr>
        <w:ind w:firstLine="709"/>
        <w:jc w:val="both"/>
        <w:rPr>
          <w:color w:val="000000"/>
        </w:rPr>
      </w:pPr>
      <w:r w:rsidRPr="004B22FF">
        <w:rPr>
          <w:color w:val="000000"/>
        </w:rPr>
        <w:t xml:space="preserve">На содержание </w:t>
      </w:r>
      <w:r w:rsidRPr="00CB3535">
        <w:rPr>
          <w:i/>
          <w:color w:val="000000"/>
        </w:rPr>
        <w:t>МКУ «Управление культуры и спорта»</w:t>
      </w:r>
      <w:r w:rsidRPr="004B22FF">
        <w:rPr>
          <w:color w:val="000000"/>
        </w:rPr>
        <w:t xml:space="preserve"> израсходовано </w:t>
      </w:r>
      <w:r>
        <w:rPr>
          <w:color w:val="000000"/>
        </w:rPr>
        <w:t xml:space="preserve">3 497 039,92 </w:t>
      </w:r>
      <w:r w:rsidRPr="004B22FF">
        <w:rPr>
          <w:color w:val="000000"/>
        </w:rPr>
        <w:t xml:space="preserve">рублей, при плане в </w:t>
      </w:r>
      <w:r>
        <w:rPr>
          <w:color w:val="000000"/>
        </w:rPr>
        <w:t xml:space="preserve">3 500 200,00 рублей. </w:t>
      </w:r>
    </w:p>
    <w:p w:rsidR="001D7638" w:rsidRPr="00427C21" w:rsidRDefault="001D7638" w:rsidP="001D7638">
      <w:pPr>
        <w:ind w:firstLine="709"/>
        <w:jc w:val="both"/>
        <w:rPr>
          <w:rFonts w:ascii="Tahoma" w:hAnsi="Tahoma" w:cs="Tahoma"/>
          <w:color w:val="000000"/>
          <w:sz w:val="18"/>
          <w:szCs w:val="18"/>
        </w:rPr>
      </w:pPr>
      <w:r>
        <w:rPr>
          <w:color w:val="000000"/>
        </w:rPr>
        <w:t xml:space="preserve"> За счет средств местного бюджета расходы составили 2 958 439,92 рублей, в том числе</w:t>
      </w:r>
      <w:r w:rsidRPr="004B22FF">
        <w:rPr>
          <w:color w:val="000000"/>
        </w:rPr>
        <w:t xml:space="preserve"> на оплату труда с начислениями сотрудников составили </w:t>
      </w:r>
      <w:r>
        <w:rPr>
          <w:color w:val="000000"/>
        </w:rPr>
        <w:t xml:space="preserve">2 888 204,34 </w:t>
      </w:r>
      <w:r w:rsidRPr="004B22FF">
        <w:rPr>
          <w:color w:val="000000"/>
        </w:rPr>
        <w:t xml:space="preserve">рублей, </w:t>
      </w:r>
      <w:r w:rsidRPr="00DE0AB8">
        <w:rPr>
          <w:color w:val="000000"/>
        </w:rPr>
        <w:t xml:space="preserve">информационно-коммуникационных услуг – </w:t>
      </w:r>
      <w:r>
        <w:rPr>
          <w:color w:val="000000"/>
        </w:rPr>
        <w:t>23 956,27</w:t>
      </w:r>
      <w:r w:rsidRPr="00DE0AB8">
        <w:rPr>
          <w:color w:val="000000"/>
        </w:rPr>
        <w:t xml:space="preserve"> рублей</w:t>
      </w:r>
      <w:r>
        <w:rPr>
          <w:color w:val="000000"/>
        </w:rPr>
        <w:t>,</w:t>
      </w:r>
      <w:r w:rsidRPr="00DE0AB8">
        <w:rPr>
          <w:color w:val="000000"/>
        </w:rPr>
        <w:t xml:space="preserve"> </w:t>
      </w:r>
      <w:r w:rsidRPr="004B22FF">
        <w:rPr>
          <w:color w:val="000000"/>
        </w:rPr>
        <w:t xml:space="preserve">прочие расходы  </w:t>
      </w:r>
      <w:r>
        <w:rPr>
          <w:color w:val="000000"/>
        </w:rPr>
        <w:t>46 279,31</w:t>
      </w:r>
      <w:r w:rsidRPr="004B22FF">
        <w:rPr>
          <w:color w:val="000000"/>
        </w:rPr>
        <w:t xml:space="preserve"> рублей. </w:t>
      </w:r>
    </w:p>
    <w:p w:rsidR="001D7638" w:rsidRDefault="001D7638" w:rsidP="001D7638">
      <w:pPr>
        <w:ind w:firstLine="709"/>
        <w:jc w:val="both"/>
        <w:rPr>
          <w:color w:val="000000"/>
        </w:rPr>
      </w:pPr>
      <w:r>
        <w:rPr>
          <w:color w:val="000000"/>
        </w:rPr>
        <w:t>В</w:t>
      </w:r>
      <w:r w:rsidRPr="00437429">
        <w:rPr>
          <w:color w:val="000000"/>
        </w:rPr>
        <w:t xml:space="preserve"> рамках государственной программы Республики Карелия «Эффективное управление региональными и муниципальными финансами в Республике Карелия» (в целях частичной </w:t>
      </w:r>
      <w:r w:rsidRPr="00437429">
        <w:rPr>
          <w:color w:val="000000"/>
        </w:rPr>
        <w:lastRenderedPageBreak/>
        <w:t>компенсации расходов на повышение оплаты труда работников бюджетной сферы)</w:t>
      </w:r>
      <w:r>
        <w:rPr>
          <w:color w:val="000000"/>
        </w:rPr>
        <w:t xml:space="preserve"> в сумме 508 600,00 рублей, в том числе </w:t>
      </w:r>
      <w:r w:rsidRPr="00437429">
        <w:rPr>
          <w:color w:val="000000"/>
        </w:rPr>
        <w:t>средства Р</w:t>
      </w:r>
      <w:r>
        <w:rPr>
          <w:color w:val="000000"/>
        </w:rPr>
        <w:t xml:space="preserve">еспублики </w:t>
      </w:r>
      <w:r w:rsidRPr="00437429">
        <w:rPr>
          <w:color w:val="000000"/>
        </w:rPr>
        <w:t>К</w:t>
      </w:r>
      <w:r>
        <w:rPr>
          <w:color w:val="000000"/>
        </w:rPr>
        <w:t>арелия</w:t>
      </w:r>
      <w:r w:rsidRPr="00437429">
        <w:rPr>
          <w:color w:val="000000"/>
        </w:rPr>
        <w:t xml:space="preserve"> в сумме </w:t>
      </w:r>
      <w:r>
        <w:rPr>
          <w:color w:val="000000"/>
        </w:rPr>
        <w:t>406 900,00</w:t>
      </w:r>
      <w:r w:rsidRPr="00437429">
        <w:rPr>
          <w:color w:val="000000"/>
        </w:rPr>
        <w:t xml:space="preserve"> рублей</w:t>
      </w:r>
      <w:r>
        <w:rPr>
          <w:color w:val="000000"/>
        </w:rPr>
        <w:t>;</w:t>
      </w:r>
    </w:p>
    <w:p w:rsidR="001D7638" w:rsidRDefault="001D7638" w:rsidP="001D7638">
      <w:pPr>
        <w:ind w:firstLine="709"/>
        <w:jc w:val="both"/>
        <w:rPr>
          <w:color w:val="000000"/>
        </w:rPr>
      </w:pPr>
      <w:r>
        <w:rPr>
          <w:color w:val="000000"/>
        </w:rPr>
        <w:t>В рамках иного межбюджетного трансферта</w:t>
      </w:r>
      <w:r w:rsidRPr="00CB76FE">
        <w:rPr>
          <w:color w:val="000000"/>
        </w:rPr>
        <w:t xml:space="preserve"> на поощрение достижений наилучших значений показателей деятельности </w:t>
      </w:r>
      <w:r>
        <w:rPr>
          <w:color w:val="000000"/>
        </w:rPr>
        <w:t xml:space="preserve">запланировано и израсходовано в сумме 30 000,00 рублей (услуги перерасчета цены локальной сметы реконструкции открытого стадиона в </w:t>
      </w:r>
      <w:proofErr w:type="spellStart"/>
      <w:r>
        <w:rPr>
          <w:color w:val="000000"/>
        </w:rPr>
        <w:t>г</w:t>
      </w:r>
      <w:proofErr w:type="gramStart"/>
      <w:r>
        <w:rPr>
          <w:color w:val="000000"/>
        </w:rPr>
        <w:t>.К</w:t>
      </w:r>
      <w:proofErr w:type="gramEnd"/>
      <w:r>
        <w:rPr>
          <w:color w:val="000000"/>
        </w:rPr>
        <w:t>емь</w:t>
      </w:r>
      <w:proofErr w:type="spellEnd"/>
      <w:r>
        <w:rPr>
          <w:color w:val="000000"/>
        </w:rPr>
        <w:t>).</w:t>
      </w:r>
    </w:p>
    <w:p w:rsidR="001D7638" w:rsidRDefault="001D7638" w:rsidP="001D7638">
      <w:pPr>
        <w:ind w:firstLine="709"/>
        <w:jc w:val="both"/>
        <w:rPr>
          <w:color w:val="000000"/>
        </w:rPr>
      </w:pPr>
      <w:r w:rsidRPr="004B22FF">
        <w:rPr>
          <w:color w:val="000000"/>
        </w:rPr>
        <w:t xml:space="preserve">На содержание </w:t>
      </w:r>
      <w:r w:rsidRPr="00CB3535">
        <w:rPr>
          <w:i/>
          <w:color w:val="000000"/>
        </w:rPr>
        <w:t xml:space="preserve">МКУ «Централизованная бухгалтерия </w:t>
      </w:r>
      <w:r>
        <w:rPr>
          <w:i/>
          <w:color w:val="000000"/>
        </w:rPr>
        <w:t>учреждений</w:t>
      </w:r>
      <w:r w:rsidRPr="00CB3535">
        <w:rPr>
          <w:i/>
          <w:color w:val="000000"/>
        </w:rPr>
        <w:t xml:space="preserve"> культуры»</w:t>
      </w:r>
      <w:r w:rsidRPr="004B22FF">
        <w:rPr>
          <w:color w:val="000000"/>
        </w:rPr>
        <w:t xml:space="preserve"> израсходовано </w:t>
      </w:r>
      <w:r>
        <w:rPr>
          <w:color w:val="000000"/>
        </w:rPr>
        <w:t>3 636 167,82</w:t>
      </w:r>
      <w:r w:rsidRPr="004B22FF">
        <w:rPr>
          <w:color w:val="000000"/>
        </w:rPr>
        <w:t xml:space="preserve"> рублей, при плане </w:t>
      </w:r>
      <w:r>
        <w:rPr>
          <w:color w:val="000000"/>
        </w:rPr>
        <w:t>3 638 400,00</w:t>
      </w:r>
      <w:r w:rsidRPr="004B22FF">
        <w:rPr>
          <w:color w:val="000000"/>
        </w:rPr>
        <w:t xml:space="preserve"> рублей</w:t>
      </w:r>
      <w:r>
        <w:rPr>
          <w:color w:val="000000"/>
        </w:rPr>
        <w:t>.</w:t>
      </w:r>
    </w:p>
    <w:p w:rsidR="001D7638" w:rsidRDefault="001D7638" w:rsidP="001D7638">
      <w:pPr>
        <w:ind w:firstLine="709"/>
        <w:jc w:val="both"/>
        <w:rPr>
          <w:color w:val="000000"/>
        </w:rPr>
      </w:pPr>
      <w:r w:rsidRPr="005016CD">
        <w:rPr>
          <w:color w:val="000000"/>
        </w:rPr>
        <w:t xml:space="preserve"> </w:t>
      </w:r>
      <w:r>
        <w:rPr>
          <w:color w:val="000000"/>
        </w:rPr>
        <w:t>З</w:t>
      </w:r>
      <w:r w:rsidRPr="009D448B">
        <w:rPr>
          <w:color w:val="000000"/>
        </w:rPr>
        <w:t xml:space="preserve">а счет средств местного бюджета расходы </w:t>
      </w:r>
      <w:r>
        <w:rPr>
          <w:color w:val="000000"/>
        </w:rPr>
        <w:t xml:space="preserve">составили 3 368 617,82 рублей, в том числе </w:t>
      </w:r>
      <w:r w:rsidRPr="009D448B">
        <w:rPr>
          <w:color w:val="000000"/>
        </w:rPr>
        <w:t xml:space="preserve">на оплату труда с начислениями 3 205 191,18 рублей, оплату информационно-коммуникационных услуг – </w:t>
      </w:r>
      <w:r>
        <w:rPr>
          <w:color w:val="000000"/>
        </w:rPr>
        <w:t>162 398,55</w:t>
      </w:r>
      <w:r w:rsidRPr="009D448B">
        <w:rPr>
          <w:color w:val="000000"/>
        </w:rPr>
        <w:t xml:space="preserve"> рублей, прочие расходы  - </w:t>
      </w:r>
      <w:r>
        <w:rPr>
          <w:color w:val="000000"/>
        </w:rPr>
        <w:t>1 028,09</w:t>
      </w:r>
      <w:r w:rsidRPr="009D448B">
        <w:rPr>
          <w:color w:val="000000"/>
        </w:rPr>
        <w:t xml:space="preserve">  рублей. </w:t>
      </w:r>
      <w:r>
        <w:rPr>
          <w:color w:val="000000"/>
        </w:rPr>
        <w:t xml:space="preserve"> </w:t>
      </w:r>
    </w:p>
    <w:p w:rsidR="001D7638" w:rsidRDefault="001D7638" w:rsidP="001D7638">
      <w:pPr>
        <w:ind w:firstLine="709"/>
        <w:jc w:val="both"/>
        <w:rPr>
          <w:color w:val="000000"/>
        </w:rPr>
      </w:pPr>
      <w:r>
        <w:rPr>
          <w:color w:val="000000"/>
        </w:rPr>
        <w:t xml:space="preserve"> В</w:t>
      </w:r>
      <w:r w:rsidRPr="005016CD">
        <w:rPr>
          <w:color w:val="000000"/>
        </w:rPr>
        <w:t xml:space="preserve"> рамках государственной программы Республики Карелия «Эффективное управление региональными и муниципальными финансами в Республике Карелия» (в целях частичной компенсации расходов на повышение оплаты труда работников бюджетной сферы)</w:t>
      </w:r>
      <w:r>
        <w:rPr>
          <w:color w:val="000000"/>
        </w:rPr>
        <w:t xml:space="preserve"> в сумме 203 750,00 рублей, в том числе</w:t>
      </w:r>
      <w:r w:rsidRPr="005016CD">
        <w:rPr>
          <w:color w:val="000000"/>
        </w:rPr>
        <w:t xml:space="preserve"> средства Р</w:t>
      </w:r>
      <w:r>
        <w:rPr>
          <w:color w:val="000000"/>
        </w:rPr>
        <w:t xml:space="preserve">еспублики </w:t>
      </w:r>
      <w:r w:rsidRPr="005016CD">
        <w:rPr>
          <w:color w:val="000000"/>
        </w:rPr>
        <w:t>К</w:t>
      </w:r>
      <w:r>
        <w:rPr>
          <w:color w:val="000000"/>
        </w:rPr>
        <w:t>арелия</w:t>
      </w:r>
      <w:r w:rsidRPr="005016CD">
        <w:rPr>
          <w:color w:val="000000"/>
        </w:rPr>
        <w:t xml:space="preserve"> в сумме </w:t>
      </w:r>
      <w:r>
        <w:rPr>
          <w:color w:val="000000"/>
        </w:rPr>
        <w:t>163 000,00</w:t>
      </w:r>
      <w:r w:rsidRPr="005016CD">
        <w:rPr>
          <w:color w:val="000000"/>
        </w:rPr>
        <w:t xml:space="preserve"> рублей</w:t>
      </w:r>
      <w:r>
        <w:rPr>
          <w:color w:val="000000"/>
        </w:rPr>
        <w:t>;</w:t>
      </w:r>
    </w:p>
    <w:p w:rsidR="001D7638" w:rsidRDefault="001D7638" w:rsidP="001D7638">
      <w:pPr>
        <w:ind w:firstLine="709"/>
        <w:jc w:val="both"/>
        <w:rPr>
          <w:color w:val="000000"/>
        </w:rPr>
      </w:pPr>
      <w:r w:rsidRPr="004B22FF">
        <w:rPr>
          <w:color w:val="000000"/>
        </w:rPr>
        <w:t xml:space="preserve"> </w:t>
      </w:r>
      <w:r>
        <w:rPr>
          <w:color w:val="000000"/>
        </w:rPr>
        <w:t>В рамках иного межбюджетного</w:t>
      </w:r>
      <w:r w:rsidRPr="00C45FEF">
        <w:rPr>
          <w:color w:val="000000"/>
        </w:rPr>
        <w:t xml:space="preserve"> трансферт</w:t>
      </w:r>
      <w:r>
        <w:rPr>
          <w:color w:val="000000"/>
        </w:rPr>
        <w:t>а</w:t>
      </w:r>
      <w:r w:rsidRPr="00C45FEF">
        <w:rPr>
          <w:color w:val="000000"/>
        </w:rPr>
        <w:t xml:space="preserve"> на поощрение достижений наилучших значений показателей деятельности </w:t>
      </w:r>
      <w:r>
        <w:rPr>
          <w:color w:val="000000"/>
        </w:rPr>
        <w:t>запланировано и израсходовано</w:t>
      </w:r>
      <w:r w:rsidRPr="00C45FEF">
        <w:rPr>
          <w:color w:val="000000"/>
        </w:rPr>
        <w:t xml:space="preserve"> в сумме </w:t>
      </w:r>
      <w:r>
        <w:rPr>
          <w:color w:val="000000"/>
        </w:rPr>
        <w:t>63 800,00 рублей</w:t>
      </w:r>
      <w:r w:rsidRPr="00C45FEF">
        <w:rPr>
          <w:color w:val="000000"/>
        </w:rPr>
        <w:t xml:space="preserve"> </w:t>
      </w:r>
      <w:r>
        <w:rPr>
          <w:color w:val="000000"/>
        </w:rPr>
        <w:t>(информационно-коммуникационные</w:t>
      </w:r>
      <w:r w:rsidRPr="00C45FEF">
        <w:rPr>
          <w:color w:val="000000"/>
        </w:rPr>
        <w:t xml:space="preserve"> услуг</w:t>
      </w:r>
      <w:r>
        <w:rPr>
          <w:color w:val="000000"/>
        </w:rPr>
        <w:t>и и канцелярские расходы)</w:t>
      </w:r>
      <w:r w:rsidRPr="00C45FEF">
        <w:rPr>
          <w:color w:val="000000"/>
        </w:rPr>
        <w:t>.</w:t>
      </w:r>
    </w:p>
    <w:p w:rsidR="001D7638" w:rsidRPr="004B22FF" w:rsidRDefault="001D7638" w:rsidP="001D7638">
      <w:pPr>
        <w:ind w:firstLine="709"/>
        <w:jc w:val="both"/>
        <w:rPr>
          <w:color w:val="000000"/>
        </w:rPr>
      </w:pPr>
      <w:r w:rsidRPr="004B22FF">
        <w:rPr>
          <w:color w:val="000000"/>
        </w:rPr>
        <w:t> </w:t>
      </w:r>
    </w:p>
    <w:p w:rsidR="001D7638" w:rsidRPr="004B22FF" w:rsidRDefault="001D7638" w:rsidP="001D7638">
      <w:pPr>
        <w:ind w:firstLine="709"/>
        <w:jc w:val="center"/>
        <w:rPr>
          <w:color w:val="000000"/>
        </w:rPr>
      </w:pPr>
      <w:r w:rsidRPr="004B22FF">
        <w:rPr>
          <w:i/>
          <w:color w:val="000000"/>
        </w:rPr>
        <w:t>Раздел 10</w:t>
      </w:r>
      <w:r>
        <w:rPr>
          <w:i/>
          <w:color w:val="000000"/>
        </w:rPr>
        <w:t xml:space="preserve">00 </w:t>
      </w:r>
      <w:r w:rsidRPr="004B22FF">
        <w:rPr>
          <w:i/>
          <w:color w:val="000000"/>
        </w:rPr>
        <w:t xml:space="preserve"> «Социальная политика»</w:t>
      </w:r>
    </w:p>
    <w:p w:rsidR="001D7638" w:rsidRPr="004B22FF" w:rsidRDefault="001D7638" w:rsidP="001D7638">
      <w:pPr>
        <w:ind w:firstLine="709"/>
        <w:jc w:val="both"/>
        <w:rPr>
          <w:color w:val="000000"/>
        </w:rPr>
      </w:pPr>
      <w:r w:rsidRPr="004B22FF">
        <w:rPr>
          <w:i/>
          <w:color w:val="000000"/>
        </w:rPr>
        <w:t> </w:t>
      </w:r>
    </w:p>
    <w:p w:rsidR="001D7638" w:rsidRPr="004B22FF" w:rsidRDefault="001D7638" w:rsidP="001D7638">
      <w:pPr>
        <w:ind w:firstLine="709"/>
        <w:jc w:val="both"/>
        <w:rPr>
          <w:color w:val="000000"/>
        </w:rPr>
      </w:pPr>
      <w:r w:rsidRPr="004B22FF">
        <w:rPr>
          <w:color w:val="000000"/>
        </w:rPr>
        <w:t xml:space="preserve">Расходы в целом по разделу выполнены на </w:t>
      </w:r>
      <w:r>
        <w:rPr>
          <w:color w:val="000000"/>
        </w:rPr>
        <w:t>18 455 297,38</w:t>
      </w:r>
      <w:r w:rsidRPr="004B22FF">
        <w:rPr>
          <w:color w:val="000000"/>
        </w:rPr>
        <w:t xml:space="preserve"> рублей при уточненном плане </w:t>
      </w:r>
      <w:r>
        <w:rPr>
          <w:color w:val="000000"/>
        </w:rPr>
        <w:t>21 228 900,00</w:t>
      </w:r>
      <w:r w:rsidRPr="004B22FF">
        <w:rPr>
          <w:color w:val="000000"/>
        </w:rPr>
        <w:t xml:space="preserve"> рублей, средства освоены на </w:t>
      </w:r>
      <w:r>
        <w:rPr>
          <w:color w:val="000000"/>
        </w:rPr>
        <w:t xml:space="preserve">86,93 процентов. </w:t>
      </w:r>
    </w:p>
    <w:p w:rsidR="001D7638" w:rsidRDefault="001D7638" w:rsidP="001D7638">
      <w:pPr>
        <w:ind w:firstLine="709"/>
        <w:jc w:val="both"/>
        <w:rPr>
          <w:color w:val="000000"/>
        </w:rPr>
      </w:pPr>
      <w:r w:rsidRPr="00C21610">
        <w:rPr>
          <w:i/>
          <w:color w:val="000000"/>
        </w:rPr>
        <w:t>По подразделу 1001 «Пенсионное обеспечение»</w:t>
      </w:r>
      <w:r w:rsidRPr="004B22FF">
        <w:rPr>
          <w:color w:val="000000"/>
        </w:rPr>
        <w:t xml:space="preserve"> расходы на выплату доплат к пенсиям муниципальным служащим при плане на год </w:t>
      </w:r>
      <w:r>
        <w:rPr>
          <w:color w:val="000000"/>
        </w:rPr>
        <w:t>2 628 900,00</w:t>
      </w:r>
      <w:r w:rsidRPr="004B22FF">
        <w:rPr>
          <w:color w:val="000000"/>
        </w:rPr>
        <w:t xml:space="preserve"> рублей исполнены в сумме </w:t>
      </w:r>
      <w:r>
        <w:rPr>
          <w:color w:val="000000"/>
        </w:rPr>
        <w:t>2 628 818,96 рублей.</w:t>
      </w:r>
      <w:r w:rsidRPr="004B22FF">
        <w:rPr>
          <w:color w:val="000000"/>
        </w:rPr>
        <w:t xml:space="preserve"> Доплаты к пенсиям назначены </w:t>
      </w:r>
      <w:r>
        <w:rPr>
          <w:color w:val="000000"/>
        </w:rPr>
        <w:t>тридцати муниципальным служащим</w:t>
      </w:r>
      <w:r w:rsidRPr="004B22FF">
        <w:rPr>
          <w:color w:val="000000"/>
        </w:rPr>
        <w:t>, вышедшим на трудовую пенсию, и выплачен</w:t>
      </w:r>
      <w:r>
        <w:rPr>
          <w:color w:val="000000"/>
        </w:rPr>
        <w:t>ы по декабрь месяц включительно</w:t>
      </w:r>
      <w:r w:rsidRPr="004B22FF">
        <w:rPr>
          <w:color w:val="000000"/>
        </w:rPr>
        <w:t xml:space="preserve"> </w:t>
      </w:r>
    </w:p>
    <w:p w:rsidR="001D7638" w:rsidRPr="00CF324A" w:rsidRDefault="001D7638" w:rsidP="001D7638">
      <w:pPr>
        <w:ind w:firstLine="709"/>
        <w:jc w:val="both"/>
      </w:pPr>
      <w:r w:rsidRPr="00C21610">
        <w:rPr>
          <w:i/>
        </w:rPr>
        <w:t>По подразделу 1003 «Социальное обеспечение населения»</w:t>
      </w:r>
      <w:r w:rsidRPr="00CF324A">
        <w:t xml:space="preserve">  за счет всех источников финансирования  составили </w:t>
      </w:r>
      <w:r>
        <w:t>6 982 226,20</w:t>
      </w:r>
      <w:r w:rsidRPr="00CF324A">
        <w:t xml:space="preserve"> рублей</w:t>
      </w:r>
      <w:r>
        <w:t>,</w:t>
      </w:r>
      <w:r w:rsidRPr="00CF324A">
        <w:t xml:space="preserve"> при плане </w:t>
      </w:r>
      <w:r>
        <w:t xml:space="preserve">7 409 500,00 </w:t>
      </w:r>
      <w:r w:rsidRPr="00CF324A">
        <w:t xml:space="preserve">рублей.  </w:t>
      </w:r>
    </w:p>
    <w:p w:rsidR="001D7638" w:rsidRPr="00202ED4" w:rsidRDefault="001D7638" w:rsidP="001D7638">
      <w:pPr>
        <w:ind w:firstLine="709"/>
        <w:jc w:val="both"/>
      </w:pPr>
      <w:r w:rsidRPr="00202ED4">
        <w:t xml:space="preserve">На реализацию мероприятий </w:t>
      </w:r>
      <w:r w:rsidRPr="00A05CCE">
        <w:t xml:space="preserve">государственной программы Республики Карелия «Совершенствование социальной защиты граждан» израсходовано – </w:t>
      </w:r>
      <w:r>
        <w:t xml:space="preserve">6 942 226,20 рублей, </w:t>
      </w:r>
      <w:r w:rsidRPr="00202ED4">
        <w:t xml:space="preserve">план составил </w:t>
      </w:r>
      <w:r>
        <w:t>7 369 500,00</w:t>
      </w:r>
      <w:r w:rsidRPr="00202ED4">
        <w:t xml:space="preserve"> рублей, в том числе по целям:</w:t>
      </w:r>
    </w:p>
    <w:p w:rsidR="001D7638" w:rsidRDefault="001D7638" w:rsidP="001D7638">
      <w:pPr>
        <w:ind w:firstLine="709"/>
        <w:jc w:val="both"/>
        <w:rPr>
          <w:color w:val="000000"/>
        </w:rPr>
      </w:pPr>
      <w:r>
        <w:rPr>
          <w:color w:val="000000"/>
        </w:rPr>
        <w:t>- р</w:t>
      </w:r>
      <w:r w:rsidRPr="001E4179">
        <w:rPr>
          <w:color w:val="000000"/>
        </w:rPr>
        <w:t xml:space="preserve">еализация мероприятий </w:t>
      </w:r>
      <w:proofErr w:type="gramStart"/>
      <w:r w:rsidRPr="00934CAD">
        <w:rPr>
          <w:color w:val="000000"/>
        </w:rPr>
        <w:t>в целях организации</w:t>
      </w:r>
      <w:r w:rsidRPr="001E4179">
        <w:rPr>
          <w:color w:val="000000"/>
        </w:rPr>
        <w:t xml:space="preserve"> адресной социальной помощи малоимущим семьям в рамках госпрограммы Республики Карелия</w:t>
      </w:r>
      <w:r w:rsidRPr="00F66837">
        <w:t xml:space="preserve"> </w:t>
      </w:r>
      <w:r w:rsidRPr="00F66837">
        <w:rPr>
          <w:color w:val="000000"/>
        </w:rPr>
        <w:t>при плане на год в сумме</w:t>
      </w:r>
      <w:proofErr w:type="gramEnd"/>
      <w:r w:rsidRPr="00F66837">
        <w:rPr>
          <w:color w:val="000000"/>
        </w:rPr>
        <w:t xml:space="preserve"> </w:t>
      </w:r>
      <w:r>
        <w:rPr>
          <w:color w:val="000000"/>
        </w:rPr>
        <w:t xml:space="preserve">4 617 500,00 </w:t>
      </w:r>
      <w:r w:rsidRPr="00F66837">
        <w:rPr>
          <w:color w:val="000000"/>
        </w:rPr>
        <w:t xml:space="preserve">рублей израсходовано  </w:t>
      </w:r>
      <w:r>
        <w:rPr>
          <w:color w:val="000000"/>
        </w:rPr>
        <w:t xml:space="preserve">4 235 518,14 рублей средств субсидии, в том числе план и фактические расходы за счет средств местного бюджета составили 995 500,00 рублей. </w:t>
      </w:r>
      <w:r w:rsidRPr="00F66837">
        <w:rPr>
          <w:color w:val="000000"/>
        </w:rPr>
        <w:t xml:space="preserve">В течение года </w:t>
      </w:r>
      <w:r>
        <w:rPr>
          <w:color w:val="000000"/>
        </w:rPr>
        <w:t>плановые значения бесплатного питания по соглашению выполнены в полном объеме, охвачены</w:t>
      </w:r>
      <w:r w:rsidRPr="00F66837">
        <w:rPr>
          <w:color w:val="000000"/>
        </w:rPr>
        <w:t xml:space="preserve"> </w:t>
      </w:r>
      <w:r w:rsidRPr="006C62CF">
        <w:rPr>
          <w:color w:val="000000"/>
        </w:rPr>
        <w:t xml:space="preserve">в </w:t>
      </w:r>
      <w:r w:rsidRPr="006C62CF">
        <w:t xml:space="preserve">среднем 385 </w:t>
      </w:r>
      <w:r w:rsidRPr="006C62CF">
        <w:rPr>
          <w:color w:val="000000"/>
        </w:rPr>
        <w:t>учащихся.</w:t>
      </w:r>
      <w:r>
        <w:rPr>
          <w:color w:val="000000"/>
        </w:rPr>
        <w:t xml:space="preserve"> </w:t>
      </w:r>
      <w:r w:rsidRPr="00F66837">
        <w:rPr>
          <w:color w:val="000000"/>
        </w:rPr>
        <w:t>Средне</w:t>
      </w:r>
      <w:r>
        <w:rPr>
          <w:color w:val="000000"/>
        </w:rPr>
        <w:t xml:space="preserve"> </w:t>
      </w:r>
      <w:r w:rsidRPr="00F66837">
        <w:rPr>
          <w:color w:val="000000"/>
        </w:rPr>
        <w:t>-</w:t>
      </w:r>
      <w:r>
        <w:rPr>
          <w:color w:val="000000"/>
        </w:rPr>
        <w:t xml:space="preserve"> </w:t>
      </w:r>
      <w:r w:rsidRPr="00F66837">
        <w:rPr>
          <w:color w:val="000000"/>
        </w:rPr>
        <w:t xml:space="preserve">дневная стоимость питания </w:t>
      </w:r>
      <w:proofErr w:type="gramStart"/>
      <w:r w:rsidRPr="00F66837">
        <w:rPr>
          <w:color w:val="000000"/>
        </w:rPr>
        <w:t>на</w:t>
      </w:r>
      <w:proofErr w:type="gramEnd"/>
      <w:r w:rsidRPr="00F66837">
        <w:rPr>
          <w:color w:val="000000"/>
        </w:rPr>
        <w:t xml:space="preserve"> </w:t>
      </w:r>
      <w:r>
        <w:rPr>
          <w:color w:val="000000"/>
        </w:rPr>
        <w:t xml:space="preserve">обучающегося </w:t>
      </w:r>
      <w:r w:rsidRPr="00F66837">
        <w:rPr>
          <w:color w:val="000000"/>
        </w:rPr>
        <w:t xml:space="preserve">составила </w:t>
      </w:r>
      <w:r w:rsidRPr="006C62CF">
        <w:rPr>
          <w:color w:val="000000"/>
        </w:rPr>
        <w:t xml:space="preserve">56,00 рублей. </w:t>
      </w:r>
      <w:r w:rsidRPr="00CB3535">
        <w:t xml:space="preserve">Кредиторская задолженность </w:t>
      </w:r>
      <w:r w:rsidRPr="00CB3535">
        <w:rPr>
          <w:color w:val="000000"/>
        </w:rPr>
        <w:t>на 01.01.2020 года отсутствует.</w:t>
      </w:r>
      <w:r>
        <w:rPr>
          <w:color w:val="000000"/>
        </w:rPr>
        <w:t xml:space="preserve"> </w:t>
      </w:r>
      <w:r w:rsidRPr="006C62CF">
        <w:rPr>
          <w:color w:val="000000"/>
        </w:rPr>
        <w:t>Целевая субсидия  не исполнена в полном объеме, в связи с</w:t>
      </w:r>
      <w:r>
        <w:rPr>
          <w:color w:val="000000"/>
        </w:rPr>
        <w:t xml:space="preserve"> тем, что по Соглашению между Министерством социальной защиты и Администрацией Кемского муниципального района запланировано большее количество учебных дней, чем в учебном плане Учреждений образования.</w:t>
      </w:r>
    </w:p>
    <w:p w:rsidR="001D7638" w:rsidRDefault="001D7638" w:rsidP="001D7638">
      <w:pPr>
        <w:ind w:firstLine="709"/>
        <w:jc w:val="both"/>
      </w:pPr>
      <w:r>
        <w:rPr>
          <w:color w:val="000000"/>
        </w:rPr>
        <w:t xml:space="preserve">- </w:t>
      </w:r>
      <w:proofErr w:type="gramStart"/>
      <w:r>
        <w:rPr>
          <w:color w:val="000000"/>
        </w:rPr>
        <w:t>о</w:t>
      </w:r>
      <w:proofErr w:type="gramEnd"/>
      <w:r>
        <w:rPr>
          <w:color w:val="000000"/>
        </w:rPr>
        <w:t xml:space="preserve">рганизация отдыха </w:t>
      </w:r>
      <w:r w:rsidRPr="00495A2F">
        <w:rPr>
          <w:color w:val="000000"/>
        </w:rPr>
        <w:t>детей в каникулярное</w:t>
      </w:r>
      <w:r>
        <w:rPr>
          <w:color w:val="000000"/>
        </w:rPr>
        <w:t xml:space="preserve"> время объемы составили 2 752 000,00 рублей, в том числе за счет собственных средств бюджета 276 000,00 рублей, расходы составили 2 706 708,06 рублей, в том числе средства бюджета района 273 535,95 рублей.</w:t>
      </w:r>
      <w:r w:rsidRPr="00495A2F">
        <w:t xml:space="preserve"> </w:t>
      </w:r>
      <w:r>
        <w:t xml:space="preserve">        </w:t>
      </w:r>
    </w:p>
    <w:p w:rsidR="001D7638" w:rsidRDefault="001D7638" w:rsidP="001D7638">
      <w:pPr>
        <w:ind w:firstLine="709"/>
        <w:jc w:val="both"/>
        <w:rPr>
          <w:color w:val="000000"/>
        </w:rPr>
      </w:pPr>
      <w:r>
        <w:rPr>
          <w:color w:val="000000"/>
        </w:rPr>
        <w:t>За счет средств местного бюджета приобретены новогодние подарки</w:t>
      </w:r>
      <w:r w:rsidRPr="00202ED4">
        <w:rPr>
          <w:color w:val="000000"/>
        </w:rPr>
        <w:t xml:space="preserve"> для детей их малоимущих и многодетных семей </w:t>
      </w:r>
      <w:r>
        <w:rPr>
          <w:color w:val="000000"/>
        </w:rPr>
        <w:t xml:space="preserve">расходы и плановые значения </w:t>
      </w:r>
      <w:r w:rsidRPr="00202ED4">
        <w:rPr>
          <w:color w:val="000000"/>
        </w:rPr>
        <w:t xml:space="preserve">в сумме </w:t>
      </w:r>
      <w:r>
        <w:rPr>
          <w:color w:val="000000"/>
        </w:rPr>
        <w:t>40 000,00</w:t>
      </w:r>
      <w:r w:rsidRPr="00202ED4">
        <w:rPr>
          <w:color w:val="000000"/>
        </w:rPr>
        <w:t xml:space="preserve"> рубл</w:t>
      </w:r>
      <w:r>
        <w:rPr>
          <w:color w:val="000000"/>
        </w:rPr>
        <w:t>ей.</w:t>
      </w:r>
    </w:p>
    <w:p w:rsidR="001D7638" w:rsidRPr="004B22FF" w:rsidRDefault="001D7638" w:rsidP="001D7638">
      <w:pPr>
        <w:jc w:val="both"/>
        <w:rPr>
          <w:color w:val="000000"/>
        </w:rPr>
      </w:pPr>
      <w:r>
        <w:rPr>
          <w:color w:val="000000"/>
        </w:rPr>
        <w:t xml:space="preserve">            </w:t>
      </w:r>
      <w:r w:rsidRPr="00C21610">
        <w:rPr>
          <w:i/>
          <w:color w:val="000000"/>
        </w:rPr>
        <w:t xml:space="preserve">По подразделу 1004 «Охрана семьи и детства» </w:t>
      </w:r>
      <w:r w:rsidRPr="004B22FF">
        <w:rPr>
          <w:color w:val="000000"/>
        </w:rPr>
        <w:t xml:space="preserve">за год израсходовано </w:t>
      </w:r>
      <w:r>
        <w:rPr>
          <w:color w:val="000000"/>
        </w:rPr>
        <w:t xml:space="preserve">8 126 720,88 </w:t>
      </w:r>
      <w:r w:rsidRPr="004B22FF">
        <w:rPr>
          <w:color w:val="000000"/>
        </w:rPr>
        <w:t xml:space="preserve">рублей при плане </w:t>
      </w:r>
      <w:r>
        <w:rPr>
          <w:color w:val="000000"/>
        </w:rPr>
        <w:t>10 472 500,00 рублей, в том числе по мероприятиям:</w:t>
      </w:r>
    </w:p>
    <w:p w:rsidR="001D7638" w:rsidRDefault="001D7638" w:rsidP="001D7638">
      <w:pPr>
        <w:ind w:firstLine="709"/>
        <w:jc w:val="both"/>
        <w:rPr>
          <w:color w:val="000000"/>
        </w:rPr>
      </w:pPr>
      <w:r w:rsidRPr="004B22FF">
        <w:rPr>
          <w:color w:val="000000"/>
        </w:rPr>
        <w:t>  </w:t>
      </w:r>
      <w:proofErr w:type="gramStart"/>
      <w:r>
        <w:rPr>
          <w:color w:val="000000"/>
        </w:rPr>
        <w:t>- р</w:t>
      </w:r>
      <w:r w:rsidRPr="001E4179">
        <w:rPr>
          <w:color w:val="000000"/>
        </w:rPr>
        <w:t xml:space="preserve">еализация мероприятий на однократное </w:t>
      </w:r>
      <w:r>
        <w:rPr>
          <w:color w:val="000000"/>
        </w:rPr>
        <w:t>предоставление</w:t>
      </w:r>
      <w:r w:rsidRPr="00975659">
        <w:rPr>
          <w:color w:val="000000"/>
        </w:rPr>
        <w:t xml:space="preserve"> </w:t>
      </w:r>
      <w:r>
        <w:rPr>
          <w:color w:val="000000"/>
        </w:rPr>
        <w:t xml:space="preserve">благоустроенных </w:t>
      </w:r>
      <w:r w:rsidRPr="00975659">
        <w:rPr>
          <w:color w:val="000000"/>
        </w:rPr>
        <w:t>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1E4179">
        <w:rPr>
          <w:color w:val="000000"/>
        </w:rPr>
        <w:t xml:space="preserve">, </w:t>
      </w:r>
      <w:proofErr w:type="spellStart"/>
      <w:r w:rsidRPr="001E4179">
        <w:rPr>
          <w:color w:val="000000"/>
        </w:rPr>
        <w:t>софина</w:t>
      </w:r>
      <w:r>
        <w:rPr>
          <w:color w:val="000000"/>
        </w:rPr>
        <w:t>н</w:t>
      </w:r>
      <w:r w:rsidRPr="001E4179">
        <w:rPr>
          <w:color w:val="000000"/>
        </w:rPr>
        <w:t>сируемых</w:t>
      </w:r>
      <w:proofErr w:type="spellEnd"/>
      <w:r w:rsidRPr="001E4179">
        <w:rPr>
          <w:color w:val="000000"/>
        </w:rPr>
        <w:t xml:space="preserve"> за счет средств </w:t>
      </w:r>
      <w:r w:rsidRPr="001E4179">
        <w:rPr>
          <w:color w:val="000000"/>
        </w:rPr>
        <w:lastRenderedPageBreak/>
        <w:t>федерального</w:t>
      </w:r>
      <w:r>
        <w:rPr>
          <w:color w:val="000000"/>
        </w:rPr>
        <w:t xml:space="preserve"> и республиканского</w:t>
      </w:r>
      <w:r w:rsidRPr="001E4179">
        <w:rPr>
          <w:color w:val="000000"/>
        </w:rPr>
        <w:t xml:space="preserve"> бюджета</w:t>
      </w:r>
      <w:r>
        <w:rPr>
          <w:color w:val="000000"/>
        </w:rPr>
        <w:t xml:space="preserve"> плановые значения 1 772 000,00,  фактические расходы 1 615 250,00 рублей,</w:t>
      </w:r>
      <w:r w:rsidRPr="00876F84">
        <w:rPr>
          <w:color w:val="000000"/>
        </w:rPr>
        <w:t xml:space="preserve"> </w:t>
      </w:r>
      <w:r>
        <w:rPr>
          <w:color w:val="000000"/>
        </w:rPr>
        <w:t>приобретено 2  квартиры для детей-сирот;</w:t>
      </w:r>
      <w:proofErr w:type="gramEnd"/>
    </w:p>
    <w:p w:rsidR="001D7638" w:rsidRDefault="001D7638" w:rsidP="001D7638">
      <w:pPr>
        <w:ind w:firstLine="709"/>
        <w:jc w:val="both"/>
        <w:rPr>
          <w:color w:val="000000"/>
        </w:rPr>
      </w:pPr>
      <w:r>
        <w:rPr>
          <w:color w:val="000000"/>
        </w:rPr>
        <w:t>- к</w:t>
      </w:r>
      <w:r w:rsidRPr="001E4179">
        <w:rPr>
          <w:color w:val="000000"/>
        </w:rPr>
        <w:t>омпенсация затрат по обеспечению деятельности органов местного самоуправления муниципальных образований в связи с выполнением переданных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r>
        <w:rPr>
          <w:color w:val="000000"/>
        </w:rPr>
        <w:t xml:space="preserve"> запланированы - 25 500,00 рублей, исполнены на 22 579,73 рублей.</w:t>
      </w:r>
    </w:p>
    <w:p w:rsidR="001D7638" w:rsidRPr="00CB6C49" w:rsidRDefault="001D7638" w:rsidP="001D7638">
      <w:pPr>
        <w:ind w:firstLine="709"/>
        <w:jc w:val="both"/>
      </w:pPr>
      <w:proofErr w:type="gramStart"/>
      <w:r>
        <w:rPr>
          <w:color w:val="000000"/>
        </w:rPr>
        <w:t>- выплата компенсации платы</w:t>
      </w:r>
      <w:r w:rsidRPr="00477A7E">
        <w:rPr>
          <w:color w:val="000000"/>
        </w:rPr>
        <w:t>,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организаций Республики Карелия</w:t>
      </w:r>
      <w:r w:rsidRPr="004B22FF">
        <w:rPr>
          <w:color w:val="000000"/>
        </w:rPr>
        <w:t xml:space="preserve"> расходы составили </w:t>
      </w:r>
      <w:r>
        <w:rPr>
          <w:color w:val="000000"/>
        </w:rPr>
        <w:t xml:space="preserve">6 488 891,15 </w:t>
      </w:r>
      <w:r w:rsidRPr="004B22FF">
        <w:rPr>
          <w:color w:val="000000"/>
        </w:rPr>
        <w:t xml:space="preserve">рублей  при плане на год </w:t>
      </w:r>
      <w:r>
        <w:rPr>
          <w:color w:val="000000"/>
        </w:rPr>
        <w:t>8 675 000,00</w:t>
      </w:r>
      <w:r w:rsidRPr="004B22FF">
        <w:rPr>
          <w:color w:val="000000"/>
        </w:rPr>
        <w:t xml:space="preserve"> рублей</w:t>
      </w:r>
      <w:r w:rsidRPr="00267CED">
        <w:rPr>
          <w:color w:val="000000"/>
        </w:rPr>
        <w:t>.</w:t>
      </w:r>
      <w:proofErr w:type="gramEnd"/>
      <w:r w:rsidRPr="00267CED">
        <w:rPr>
          <w:color w:val="000000"/>
        </w:rPr>
        <w:t xml:space="preserve"> </w:t>
      </w:r>
      <w:r w:rsidRPr="000B645F">
        <w:rPr>
          <w:color w:val="000000"/>
        </w:rPr>
        <w:t xml:space="preserve">Среднегодовое количество детей, родители, которых получают компенсацию, составило </w:t>
      </w:r>
      <w:r w:rsidRPr="000B645F">
        <w:t>776 человек.</w:t>
      </w:r>
      <w:r w:rsidRPr="00202973">
        <w:t xml:space="preserve"> </w:t>
      </w:r>
      <w:r w:rsidRPr="00267CED">
        <w:rPr>
          <w:color w:val="000000"/>
        </w:rPr>
        <w:t xml:space="preserve">Выплаты компенсаций с учетом установленных сроков произведены по ноябрь отчетного года включительно. </w:t>
      </w:r>
      <w:r w:rsidRPr="006C62CF">
        <w:rPr>
          <w:color w:val="000000"/>
        </w:rPr>
        <w:t>На 01.01.2020 года имеется креди</w:t>
      </w:r>
      <w:r>
        <w:rPr>
          <w:color w:val="000000"/>
        </w:rPr>
        <w:t xml:space="preserve">торская задолженность в сумме </w:t>
      </w:r>
      <w:r w:rsidRPr="006C62CF">
        <w:rPr>
          <w:color w:val="000000"/>
        </w:rPr>
        <w:t>53 481,00 руб., начисленная 31.12.2019 г. за декабрь 2019 года, будет выплачена в январе 2020 г</w:t>
      </w:r>
      <w:r>
        <w:rPr>
          <w:color w:val="000000"/>
        </w:rPr>
        <w:t>ода</w:t>
      </w:r>
      <w:r w:rsidRPr="006C62CF">
        <w:rPr>
          <w:color w:val="000000"/>
        </w:rPr>
        <w:t>.</w:t>
      </w:r>
      <w:r w:rsidRPr="000662C8">
        <w:t xml:space="preserve"> </w:t>
      </w:r>
      <w:r>
        <w:t xml:space="preserve">Причиной не освоения бюджетных ассигнований  в полном объеме является то, что  при расчете субвенции на 2019 </w:t>
      </w:r>
      <w:proofErr w:type="gramStart"/>
      <w:r>
        <w:t>год</w:t>
      </w:r>
      <w:proofErr w:type="gramEnd"/>
      <w:r>
        <w:t xml:space="preserve">  п</w:t>
      </w:r>
      <w:r w:rsidRPr="00EA6082">
        <w:t xml:space="preserve">рогнозируемый средний размер  платы, взимаемой с родителей </w:t>
      </w:r>
      <w:r>
        <w:t>в иных образовательных организациях составил 229 рублей в день,  в муниципальных образовательных организациях - 148 рублей в день</w:t>
      </w:r>
      <w:r w:rsidRPr="00392E00">
        <w:rPr>
          <w:color w:val="000000"/>
        </w:rPr>
        <w:t xml:space="preserve">, в связи с переходом </w:t>
      </w:r>
      <w:r>
        <w:rPr>
          <w:color w:val="000000"/>
        </w:rPr>
        <w:t>Ч</w:t>
      </w:r>
      <w:r w:rsidRPr="00392E00">
        <w:rPr>
          <w:color w:val="000000"/>
        </w:rPr>
        <w:t>ДОУ Детский сад №16 ОАО РЖД с июня отчетного года на муниципальный уровень</w:t>
      </w:r>
      <w:r w:rsidRPr="00392E00">
        <w:t xml:space="preserve">, </w:t>
      </w:r>
      <w:r w:rsidRPr="00392E00">
        <w:rPr>
          <w:color w:val="000000"/>
        </w:rPr>
        <w:t>снизил</w:t>
      </w:r>
      <w:r>
        <w:rPr>
          <w:color w:val="000000"/>
        </w:rPr>
        <w:t>ся</w:t>
      </w:r>
      <w:r w:rsidRPr="00392E00">
        <w:rPr>
          <w:color w:val="000000"/>
        </w:rPr>
        <w:t xml:space="preserve"> средн</w:t>
      </w:r>
      <w:r>
        <w:rPr>
          <w:color w:val="000000"/>
        </w:rPr>
        <w:t>ий</w:t>
      </w:r>
      <w:r w:rsidRPr="00392E00">
        <w:rPr>
          <w:color w:val="000000"/>
        </w:rPr>
        <w:t xml:space="preserve"> </w:t>
      </w:r>
      <w:r>
        <w:rPr>
          <w:color w:val="000000"/>
        </w:rPr>
        <w:t>размер</w:t>
      </w:r>
      <w:r w:rsidRPr="00392E00">
        <w:rPr>
          <w:color w:val="000000"/>
        </w:rPr>
        <w:t xml:space="preserve"> выплаты компенсации части родительской платы</w:t>
      </w:r>
      <w:r>
        <w:rPr>
          <w:color w:val="000000"/>
        </w:rPr>
        <w:t xml:space="preserve">, количество дней посещения детей </w:t>
      </w:r>
      <w:proofErr w:type="gramStart"/>
      <w:r>
        <w:rPr>
          <w:color w:val="000000"/>
        </w:rPr>
        <w:t>в</w:t>
      </w:r>
      <w:proofErr w:type="gramEnd"/>
      <w:r>
        <w:rPr>
          <w:color w:val="000000"/>
        </w:rPr>
        <w:t xml:space="preserve"> </w:t>
      </w:r>
      <w:proofErr w:type="gramStart"/>
      <w:r>
        <w:rPr>
          <w:color w:val="000000"/>
        </w:rPr>
        <w:t>дошкольных</w:t>
      </w:r>
      <w:proofErr w:type="gramEnd"/>
      <w:r>
        <w:rPr>
          <w:color w:val="000000"/>
        </w:rPr>
        <w:t xml:space="preserve"> учреждения при расчете прогнозируется в количестве 231 дней, фактически за отчетный период в Кемском районе показатель составляет 186 дней. </w:t>
      </w:r>
    </w:p>
    <w:p w:rsidR="001D7638" w:rsidRDefault="001D7638" w:rsidP="001D7638">
      <w:pPr>
        <w:ind w:firstLine="709"/>
        <w:jc w:val="both"/>
        <w:rPr>
          <w:color w:val="000000"/>
        </w:rPr>
      </w:pPr>
      <w:r w:rsidRPr="00C21610">
        <w:rPr>
          <w:i/>
          <w:color w:val="000000"/>
        </w:rPr>
        <w:t>По подразделу 1006 «Другие вопросы в области социальной политики</w:t>
      </w:r>
      <w:r>
        <w:rPr>
          <w:color w:val="000000"/>
        </w:rPr>
        <w:t xml:space="preserve">» </w:t>
      </w:r>
      <w:r w:rsidRPr="00F76C05">
        <w:rPr>
          <w:color w:val="000000"/>
        </w:rPr>
        <w:t xml:space="preserve">на осуществление государственных полномочий Республики Карелия по организации и осуществлению деятельности органов опеки и попечительства </w:t>
      </w:r>
      <w:r>
        <w:rPr>
          <w:color w:val="000000"/>
        </w:rPr>
        <w:t>запланировано и</w:t>
      </w:r>
      <w:r w:rsidRPr="00F76C05">
        <w:rPr>
          <w:color w:val="000000"/>
        </w:rPr>
        <w:t xml:space="preserve"> израсходовано </w:t>
      </w:r>
      <w:r>
        <w:rPr>
          <w:color w:val="000000"/>
        </w:rPr>
        <w:t>718 000,00</w:t>
      </w:r>
      <w:r w:rsidRPr="00F76C05">
        <w:rPr>
          <w:color w:val="000000"/>
        </w:rPr>
        <w:t xml:space="preserve"> рублей. </w:t>
      </w:r>
    </w:p>
    <w:p w:rsidR="001D7638" w:rsidRDefault="001D7638" w:rsidP="001D7638">
      <w:pPr>
        <w:ind w:firstLine="709"/>
        <w:jc w:val="both"/>
        <w:rPr>
          <w:color w:val="000000"/>
        </w:rPr>
      </w:pPr>
      <w:proofErr w:type="gramStart"/>
      <w:r w:rsidRPr="00F76C05">
        <w:rPr>
          <w:color w:val="000000"/>
        </w:rPr>
        <w:t xml:space="preserve">Из общей суммы расходов на обеспечение деятельности специалиста  отдела по социальной работе Администрации Кемского муниципального района за работу с совершеннолетними гражданами, находящимися под опекой и попечительством, израсходовано </w:t>
      </w:r>
      <w:r>
        <w:rPr>
          <w:color w:val="000000"/>
        </w:rPr>
        <w:t>661 531,34</w:t>
      </w:r>
      <w:r w:rsidRPr="00F76C05">
        <w:rPr>
          <w:color w:val="000000"/>
        </w:rPr>
        <w:t xml:space="preserve"> рублей, из них на оплату труда с начислениями </w:t>
      </w:r>
      <w:r>
        <w:rPr>
          <w:color w:val="000000"/>
        </w:rPr>
        <w:t>484 931,34</w:t>
      </w:r>
      <w:r w:rsidRPr="00F76C05">
        <w:rPr>
          <w:color w:val="000000"/>
        </w:rPr>
        <w:t xml:space="preserve"> рублей,</w:t>
      </w:r>
      <w:r w:rsidRPr="003E6F56">
        <w:t xml:space="preserve"> </w:t>
      </w:r>
      <w:r w:rsidRPr="003E6F56">
        <w:rPr>
          <w:color w:val="000000"/>
        </w:rPr>
        <w:t>оплату информационно-коммуникационных услуг</w:t>
      </w:r>
      <w:r>
        <w:rPr>
          <w:color w:val="000000"/>
        </w:rPr>
        <w:t xml:space="preserve"> 95 000,00</w:t>
      </w:r>
      <w:r w:rsidRPr="003E6F56">
        <w:rPr>
          <w:color w:val="000000"/>
        </w:rPr>
        <w:t xml:space="preserve"> рублей</w:t>
      </w:r>
      <w:r>
        <w:rPr>
          <w:color w:val="000000"/>
        </w:rPr>
        <w:t>,</w:t>
      </w:r>
      <w:r w:rsidRPr="00F76C05">
        <w:rPr>
          <w:color w:val="000000"/>
        </w:rPr>
        <w:t xml:space="preserve"> прочие расходы </w:t>
      </w:r>
      <w:r>
        <w:rPr>
          <w:color w:val="000000"/>
        </w:rPr>
        <w:t>81 600,00</w:t>
      </w:r>
      <w:r w:rsidRPr="00F76C05">
        <w:rPr>
          <w:color w:val="000000"/>
        </w:rPr>
        <w:t xml:space="preserve"> рублей. </w:t>
      </w:r>
      <w:proofErr w:type="gramEnd"/>
    </w:p>
    <w:p w:rsidR="001D7638" w:rsidRPr="004B22FF" w:rsidRDefault="001D7638" w:rsidP="001D7638">
      <w:pPr>
        <w:ind w:firstLine="709"/>
        <w:jc w:val="both"/>
        <w:rPr>
          <w:color w:val="000000"/>
        </w:rPr>
      </w:pPr>
      <w:r w:rsidRPr="00F76C05">
        <w:rPr>
          <w:color w:val="000000"/>
        </w:rPr>
        <w:t>На выполнение полномочия органа опеки и попечительства по подбору и подготовке граждан, выразивших желание стать опекунами или попечителями несовершенноле</w:t>
      </w:r>
      <w:r>
        <w:rPr>
          <w:color w:val="000000"/>
        </w:rPr>
        <w:t>тних граждан либо принять детей, оставшихся без попечения родителей, в семью на воспитание затрачено 56 000,00 рублей, услугами воспользовались 12 человек.</w:t>
      </w:r>
    </w:p>
    <w:p w:rsidR="001D7638" w:rsidRDefault="001D7638" w:rsidP="001D7638">
      <w:pPr>
        <w:jc w:val="both"/>
        <w:rPr>
          <w:i/>
          <w:color w:val="000000"/>
        </w:rPr>
      </w:pPr>
    </w:p>
    <w:p w:rsidR="001D7638" w:rsidRPr="004B22FF" w:rsidRDefault="001D7638" w:rsidP="001D7638">
      <w:pPr>
        <w:ind w:firstLine="709"/>
        <w:jc w:val="center"/>
        <w:rPr>
          <w:color w:val="000000"/>
        </w:rPr>
      </w:pPr>
      <w:r w:rsidRPr="004B22FF">
        <w:rPr>
          <w:i/>
          <w:color w:val="000000"/>
        </w:rPr>
        <w:t>Раздел 11</w:t>
      </w:r>
      <w:r>
        <w:rPr>
          <w:i/>
          <w:color w:val="000000"/>
        </w:rPr>
        <w:t xml:space="preserve">00 </w:t>
      </w:r>
      <w:r w:rsidRPr="004B22FF">
        <w:rPr>
          <w:i/>
          <w:color w:val="000000"/>
        </w:rPr>
        <w:t xml:space="preserve"> «Физическая культура и спорт»</w:t>
      </w:r>
    </w:p>
    <w:p w:rsidR="001D7638" w:rsidRPr="004B22FF" w:rsidRDefault="001D7638" w:rsidP="001D7638">
      <w:pPr>
        <w:ind w:firstLine="709"/>
        <w:jc w:val="both"/>
        <w:rPr>
          <w:color w:val="000000"/>
        </w:rPr>
      </w:pPr>
      <w:r w:rsidRPr="004B22FF">
        <w:rPr>
          <w:i/>
          <w:color w:val="000000"/>
        </w:rPr>
        <w:t> </w:t>
      </w:r>
    </w:p>
    <w:p w:rsidR="001D7638" w:rsidRPr="004B22FF" w:rsidRDefault="001D7638" w:rsidP="001D7638">
      <w:pPr>
        <w:ind w:firstLine="709"/>
        <w:jc w:val="both"/>
        <w:rPr>
          <w:color w:val="000000"/>
        </w:rPr>
      </w:pPr>
      <w:r w:rsidRPr="004B22FF">
        <w:rPr>
          <w:color w:val="000000"/>
        </w:rPr>
        <w:t xml:space="preserve">       </w:t>
      </w:r>
      <w:r w:rsidRPr="003E6F56">
        <w:rPr>
          <w:i/>
          <w:color w:val="000000"/>
        </w:rPr>
        <w:t>По подразделу 1101 «Физическая культура</w:t>
      </w:r>
      <w:r w:rsidRPr="00421831">
        <w:rPr>
          <w:color w:val="000000"/>
        </w:rPr>
        <w:t xml:space="preserve">» </w:t>
      </w:r>
      <w:r>
        <w:rPr>
          <w:color w:val="000000"/>
        </w:rPr>
        <w:t>израсходовано 167 562,00 рублей, при плане – 167 700,00 рублей, в том числе н</w:t>
      </w:r>
      <w:r w:rsidRPr="00421831">
        <w:rPr>
          <w:color w:val="000000"/>
        </w:rPr>
        <w:t xml:space="preserve">а проведение районных спортивных мероприятий по физкультуре и спорту, на выезды спортсменов для участия в республиканских соревнованиях израсходовано в сумме </w:t>
      </w:r>
      <w:r>
        <w:rPr>
          <w:color w:val="000000"/>
        </w:rPr>
        <w:t>105 750,00</w:t>
      </w:r>
      <w:r w:rsidRPr="00421831">
        <w:rPr>
          <w:color w:val="000000"/>
        </w:rPr>
        <w:t xml:space="preserve"> рублей, оплата земельного налога в сумме </w:t>
      </w:r>
      <w:r>
        <w:rPr>
          <w:color w:val="000000"/>
        </w:rPr>
        <w:t>61 812,00 рублей.</w:t>
      </w:r>
    </w:p>
    <w:p w:rsidR="001D7638" w:rsidRPr="003A5039" w:rsidRDefault="001D7638" w:rsidP="001D7638">
      <w:pPr>
        <w:ind w:firstLine="709"/>
      </w:pPr>
    </w:p>
    <w:p w:rsidR="001D7638" w:rsidRPr="006E0673" w:rsidRDefault="001D7638" w:rsidP="001D7638">
      <w:pPr>
        <w:ind w:firstLine="709"/>
        <w:jc w:val="center"/>
        <w:rPr>
          <w:i/>
        </w:rPr>
      </w:pPr>
      <w:r w:rsidRPr="006E0673">
        <w:rPr>
          <w:i/>
        </w:rPr>
        <w:t>Раздел 13</w:t>
      </w:r>
      <w:r>
        <w:rPr>
          <w:i/>
        </w:rPr>
        <w:t xml:space="preserve">00 </w:t>
      </w:r>
      <w:r w:rsidRPr="006E0673">
        <w:rPr>
          <w:i/>
        </w:rPr>
        <w:t xml:space="preserve"> «Обслуживание государственного и муниципального долга».</w:t>
      </w:r>
    </w:p>
    <w:p w:rsidR="001D7638" w:rsidRPr="006E0673" w:rsidRDefault="001D7638" w:rsidP="001D7638">
      <w:pPr>
        <w:ind w:firstLine="709"/>
        <w:jc w:val="both"/>
      </w:pPr>
    </w:p>
    <w:p w:rsidR="001D7638" w:rsidRPr="006E0673" w:rsidRDefault="001D7638" w:rsidP="001D7638">
      <w:pPr>
        <w:ind w:firstLine="709"/>
        <w:jc w:val="both"/>
      </w:pPr>
      <w:r w:rsidRPr="006E0673">
        <w:t xml:space="preserve">На обслуживание муниципального долга Кемского района при плане на год в сумме </w:t>
      </w:r>
      <w:r>
        <w:t>5 004 500,00</w:t>
      </w:r>
      <w:r w:rsidRPr="006E0673">
        <w:t xml:space="preserve">  рублей израсходовано </w:t>
      </w:r>
      <w:r>
        <w:t>4 977 539,34</w:t>
      </w:r>
      <w:r w:rsidRPr="006E0673">
        <w:t xml:space="preserve"> рублей. Из общей суммы расходов на уплату процентных платежей за пользование кредитами коммерческих организаций  затрачено </w:t>
      </w:r>
      <w:r>
        <w:t>4 576 652,90</w:t>
      </w:r>
      <w:r w:rsidRPr="006E0673">
        <w:t xml:space="preserve">  рубля, бюджетными кредитами из бюджета Республики Карелия – </w:t>
      </w:r>
      <w:r>
        <w:t>400 884,70</w:t>
      </w:r>
      <w:r w:rsidRPr="006E0673">
        <w:t xml:space="preserve"> ру</w:t>
      </w:r>
      <w:r>
        <w:t>блей, пени за несвоевременную уплату процентов – 1,74 рубля.</w:t>
      </w:r>
    </w:p>
    <w:p w:rsidR="001D7638" w:rsidRPr="006E0673" w:rsidRDefault="001D7638" w:rsidP="001D7638">
      <w:pPr>
        <w:ind w:firstLine="709"/>
        <w:jc w:val="both"/>
      </w:pPr>
      <w:r w:rsidRPr="006E0673">
        <w:lastRenderedPageBreak/>
        <w:t>Просроченной задолженности по обслуживанию муниципального</w:t>
      </w:r>
      <w:r>
        <w:t xml:space="preserve"> долга по состоянию на 01.01.2020</w:t>
      </w:r>
      <w:r w:rsidRPr="006E0673">
        <w:t xml:space="preserve"> год нет. </w:t>
      </w:r>
    </w:p>
    <w:p w:rsidR="001D7638" w:rsidRPr="005F018C" w:rsidRDefault="001D7638" w:rsidP="001D7638">
      <w:pPr>
        <w:ind w:firstLine="709"/>
        <w:jc w:val="both"/>
      </w:pPr>
    </w:p>
    <w:p w:rsidR="001D7638" w:rsidRPr="005F018C" w:rsidRDefault="001D7638" w:rsidP="001D7638">
      <w:pPr>
        <w:ind w:firstLine="709"/>
        <w:jc w:val="center"/>
        <w:rPr>
          <w:b/>
          <w:i/>
        </w:rPr>
      </w:pPr>
      <w:r w:rsidRPr="005F018C">
        <w:rPr>
          <w:b/>
          <w:i/>
        </w:rPr>
        <w:t>Раздел 14</w:t>
      </w:r>
      <w:r>
        <w:rPr>
          <w:b/>
          <w:i/>
        </w:rPr>
        <w:t>00</w:t>
      </w:r>
      <w:r w:rsidRPr="005F018C">
        <w:rPr>
          <w:b/>
          <w:i/>
        </w:rPr>
        <w:t xml:space="preserve"> «Межбюджетные трансферты общего характера бюджетам</w:t>
      </w:r>
    </w:p>
    <w:p w:rsidR="001D7638" w:rsidRPr="005F018C" w:rsidRDefault="001D7638" w:rsidP="001D7638">
      <w:pPr>
        <w:ind w:firstLine="709"/>
        <w:jc w:val="center"/>
        <w:rPr>
          <w:b/>
          <w:i/>
        </w:rPr>
      </w:pPr>
      <w:r w:rsidRPr="005F018C">
        <w:rPr>
          <w:b/>
          <w:i/>
        </w:rPr>
        <w:t xml:space="preserve"> субъектов Российской Федерации и муниципальных образований»</w:t>
      </w:r>
    </w:p>
    <w:p w:rsidR="001D7638" w:rsidRPr="005F018C" w:rsidRDefault="001D7638" w:rsidP="001D7638">
      <w:pPr>
        <w:ind w:firstLine="709"/>
        <w:jc w:val="center"/>
        <w:rPr>
          <w:b/>
          <w:i/>
        </w:rPr>
      </w:pPr>
    </w:p>
    <w:p w:rsidR="001D7638" w:rsidRPr="005F018C" w:rsidRDefault="001D7638" w:rsidP="001D7638">
      <w:pPr>
        <w:ind w:firstLine="709"/>
        <w:jc w:val="both"/>
      </w:pPr>
      <w:r w:rsidRPr="005F018C">
        <w:t xml:space="preserve">По разделу 1400 «Межбюджетные трансферты общего характера бюджетам бюджетной системы Российской Федерации»  при плане на год </w:t>
      </w:r>
      <w:r>
        <w:t>10 211 603,34</w:t>
      </w:r>
      <w:r w:rsidRPr="005F018C">
        <w:t xml:space="preserve"> рублей расходы составили </w:t>
      </w:r>
      <w:r>
        <w:t>8 525 330,12</w:t>
      </w:r>
      <w:r w:rsidRPr="005F018C">
        <w:t xml:space="preserve"> рублей. </w:t>
      </w:r>
      <w:r w:rsidRPr="002E7780">
        <w:t>Обязательства бюджета Кемского района</w:t>
      </w:r>
      <w:r>
        <w:t xml:space="preserve"> по перечислению межбюджетных</w:t>
      </w:r>
      <w:r w:rsidRPr="003B7E74">
        <w:t xml:space="preserve"> трансферт</w:t>
      </w:r>
      <w:r>
        <w:t>ов</w:t>
      </w:r>
      <w:r w:rsidRPr="003B7E74">
        <w:t xml:space="preserve"> </w:t>
      </w:r>
      <w:r>
        <w:t>выполнены в полном объеме.</w:t>
      </w:r>
    </w:p>
    <w:p w:rsidR="001D7638" w:rsidRPr="005F018C" w:rsidRDefault="001D7638" w:rsidP="001D7638">
      <w:pPr>
        <w:ind w:firstLine="709"/>
        <w:jc w:val="both"/>
      </w:pPr>
      <w:r w:rsidRPr="005F018C">
        <w:t xml:space="preserve">По подразделу 1401 </w:t>
      </w:r>
      <w:r>
        <w:t xml:space="preserve">«Дотация на выравнивание бюджетной обеспеченности субъектов Российской Федерации и муниципальных образований» </w:t>
      </w:r>
      <w:r w:rsidRPr="005F018C">
        <w:t xml:space="preserve">дотация на выравнивание бюджетной обеспеченности бюджетам поселений перечислена в сумме </w:t>
      </w:r>
      <w:r>
        <w:t>4 473 000,000</w:t>
      </w:r>
      <w:r w:rsidRPr="005F018C">
        <w:t xml:space="preserve"> рублей при плане на 201</w:t>
      </w:r>
      <w:r>
        <w:t>9</w:t>
      </w:r>
      <w:r w:rsidRPr="005F018C">
        <w:t xml:space="preserve"> год </w:t>
      </w:r>
      <w:r>
        <w:t>в сум</w:t>
      </w:r>
      <w:r w:rsidRPr="005F018C">
        <w:t xml:space="preserve">ме </w:t>
      </w:r>
      <w:r>
        <w:t>4 473 000,00</w:t>
      </w:r>
      <w:r w:rsidRPr="005F018C">
        <w:t xml:space="preserve"> рублей. </w:t>
      </w:r>
    </w:p>
    <w:p w:rsidR="001D7638" w:rsidRDefault="001D7638" w:rsidP="001D7638">
      <w:pPr>
        <w:ind w:firstLine="709"/>
        <w:jc w:val="both"/>
      </w:pPr>
      <w:r w:rsidRPr="003B7E74">
        <w:t xml:space="preserve">По подразделу 1403 «Прочие межбюджетные трансферты общего характера» при плане в сумме </w:t>
      </w:r>
      <w:r>
        <w:t>5 738 603,34</w:t>
      </w:r>
      <w:r w:rsidRPr="003B7E74">
        <w:t xml:space="preserve"> рублей расходы составили </w:t>
      </w:r>
      <w:r>
        <w:t>4 052 330,12</w:t>
      </w:r>
      <w:r w:rsidRPr="003B7E74">
        <w:t xml:space="preserve"> рублей</w:t>
      </w:r>
      <w:r>
        <w:t>, в том числе:</w:t>
      </w:r>
    </w:p>
    <w:p w:rsidR="001D7638" w:rsidRDefault="001D7638" w:rsidP="001D7638">
      <w:pPr>
        <w:ind w:firstLine="709"/>
        <w:jc w:val="both"/>
      </w:pPr>
      <w:r w:rsidRPr="003B7E74">
        <w:t xml:space="preserve"> </w:t>
      </w:r>
      <w:r>
        <w:t>перечисление</w:t>
      </w:r>
      <w:r w:rsidRPr="002E7780">
        <w:t xml:space="preserve"> межбюджетного трансферта </w:t>
      </w:r>
      <w:proofErr w:type="spellStart"/>
      <w:r w:rsidRPr="002E7780">
        <w:t>Рабочеостровскому</w:t>
      </w:r>
      <w:proofErr w:type="spellEnd"/>
      <w:r w:rsidRPr="002E7780">
        <w:t xml:space="preserve"> сельскому поселению в целях софинансирования расходных обязательств поселений Кемского района в сумме 2 780 000,00  рублей</w:t>
      </w:r>
      <w:r>
        <w:t>;</w:t>
      </w:r>
    </w:p>
    <w:p w:rsidR="001D7638" w:rsidRDefault="001D7638" w:rsidP="001D7638">
      <w:pPr>
        <w:ind w:firstLine="709"/>
        <w:jc w:val="both"/>
      </w:pPr>
      <w:r>
        <w:t>перечисление межбюджетного трансферта</w:t>
      </w:r>
      <w:r w:rsidRPr="002E7780">
        <w:t xml:space="preserve"> </w:t>
      </w:r>
      <w:proofErr w:type="spellStart"/>
      <w:r>
        <w:t>Кривопорожскому</w:t>
      </w:r>
      <w:proofErr w:type="spellEnd"/>
      <w:r>
        <w:t xml:space="preserve"> сельскому поселению </w:t>
      </w:r>
      <w:r w:rsidRPr="0085438D">
        <w:t>из резервного фонда Правительства Республики Карелия для ликвидации чрезвычайных ситуаций</w:t>
      </w:r>
      <w:r>
        <w:t>,</w:t>
      </w:r>
      <w:r w:rsidRPr="0085438D">
        <w:t xml:space="preserve">  согласно распоряжени</w:t>
      </w:r>
      <w:r>
        <w:t>ю</w:t>
      </w:r>
      <w:r w:rsidRPr="0085438D">
        <w:t xml:space="preserve">  правительства РК № 251Р-П от 08.04 2019 года</w:t>
      </w:r>
      <w:r>
        <w:t>,</w:t>
      </w:r>
      <w:r w:rsidRPr="0085438D">
        <w:t xml:space="preserve"> в поселке </w:t>
      </w:r>
      <w:proofErr w:type="spellStart"/>
      <w:r w:rsidRPr="0085438D">
        <w:t>Панозеро</w:t>
      </w:r>
      <w:proofErr w:type="spellEnd"/>
      <w:r w:rsidRPr="0085438D">
        <w:t xml:space="preserve"> </w:t>
      </w:r>
      <w:r>
        <w:t xml:space="preserve">в </w:t>
      </w:r>
      <w:r w:rsidRPr="0085438D">
        <w:t>сумм</w:t>
      </w:r>
      <w:r>
        <w:t>е</w:t>
      </w:r>
      <w:r w:rsidRPr="0085438D">
        <w:t xml:space="preserve"> 1 2</w:t>
      </w:r>
      <w:r>
        <w:t>2</w:t>
      </w:r>
      <w:r w:rsidRPr="0085438D">
        <w:t>5</w:t>
      </w:r>
      <w:r>
        <w:t> </w:t>
      </w:r>
      <w:r w:rsidRPr="0085438D">
        <w:t>506</w:t>
      </w:r>
      <w:r>
        <w:t>,78</w:t>
      </w:r>
      <w:r w:rsidRPr="0085438D">
        <w:t xml:space="preserve"> рублей</w:t>
      </w:r>
      <w:r>
        <w:t>;</w:t>
      </w:r>
    </w:p>
    <w:p w:rsidR="001D7638" w:rsidRDefault="001D7638" w:rsidP="001D7638">
      <w:pPr>
        <w:ind w:firstLine="709"/>
        <w:jc w:val="both"/>
      </w:pPr>
      <w:r>
        <w:t>перечисление межбюджетного трансферта из бюджета Республики Карелия на поощрение за достижение показателей деятельности органов исполнительной власти субъектов Российской Федерации (в целях поощрения муниципальных управленческих команд) предусмотрено и выплачено единовременное поощрение муниципальным служащим, замещающие муниципальные должности Кемского муниципального образования, деятельность  которых способствовала достижению Республикой Карелии значений (уровней) показателей для оценки эффективности деятельности</w:t>
      </w:r>
      <w:proofErr w:type="gramStart"/>
      <w:r>
        <w:t xml:space="preserve"> ,</w:t>
      </w:r>
      <w:proofErr w:type="gramEnd"/>
      <w:r>
        <w:t xml:space="preserve"> входящим в состав муниципальных управленческих команд в соответствии с законодательство Республики Карелия о муниципальной службе в сумме 46 823,34 рублей.</w:t>
      </w:r>
    </w:p>
    <w:p w:rsidR="006C3CF4" w:rsidRPr="005F018C" w:rsidRDefault="006C3CF4" w:rsidP="006C3CF4"/>
    <w:sectPr w:rsidR="006C3CF4" w:rsidRPr="005F018C" w:rsidSect="0016593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1C4EF8"/>
    <w:multiLevelType w:val="hybridMultilevel"/>
    <w:tmpl w:val="20DAD1D8"/>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EF919D1"/>
    <w:multiLevelType w:val="hybridMultilevel"/>
    <w:tmpl w:val="5764026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
    <w:nsid w:val="41924569"/>
    <w:multiLevelType w:val="hybridMultilevel"/>
    <w:tmpl w:val="3E34DC2C"/>
    <w:lvl w:ilvl="0" w:tplc="F502DE0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6DA52D2"/>
    <w:multiLevelType w:val="hybridMultilevel"/>
    <w:tmpl w:val="935E06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4E43DDA"/>
    <w:multiLevelType w:val="hybridMultilevel"/>
    <w:tmpl w:val="51C66B08"/>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7863EF6"/>
    <w:multiLevelType w:val="hybridMultilevel"/>
    <w:tmpl w:val="56EAC6B0"/>
    <w:lvl w:ilvl="0" w:tplc="F05239C4">
      <w:numFmt w:val="bullet"/>
      <w:lvlText w:val="-"/>
      <w:lvlJc w:val="left"/>
      <w:pPr>
        <w:ind w:left="403" w:hanging="286"/>
      </w:pPr>
      <w:rPr>
        <w:rFonts w:hint="default"/>
        <w:spacing w:val="-18"/>
        <w:w w:val="99"/>
        <w:lang w:val="ru-RU" w:eastAsia="ru-RU" w:bidi="ru-RU"/>
      </w:rPr>
    </w:lvl>
    <w:lvl w:ilvl="1" w:tplc="946C729C">
      <w:numFmt w:val="bullet"/>
      <w:lvlText w:val="•"/>
      <w:lvlJc w:val="left"/>
      <w:pPr>
        <w:ind w:left="1454" w:hanging="286"/>
      </w:pPr>
      <w:rPr>
        <w:rFonts w:hint="default"/>
        <w:lang w:val="ru-RU" w:eastAsia="ru-RU" w:bidi="ru-RU"/>
      </w:rPr>
    </w:lvl>
    <w:lvl w:ilvl="2" w:tplc="496AE9D4">
      <w:numFmt w:val="bullet"/>
      <w:lvlText w:val="•"/>
      <w:lvlJc w:val="left"/>
      <w:pPr>
        <w:ind w:left="2509" w:hanging="286"/>
      </w:pPr>
      <w:rPr>
        <w:rFonts w:hint="default"/>
        <w:lang w:val="ru-RU" w:eastAsia="ru-RU" w:bidi="ru-RU"/>
      </w:rPr>
    </w:lvl>
    <w:lvl w:ilvl="3" w:tplc="2D904970">
      <w:numFmt w:val="bullet"/>
      <w:lvlText w:val="•"/>
      <w:lvlJc w:val="left"/>
      <w:pPr>
        <w:ind w:left="3563" w:hanging="286"/>
      </w:pPr>
      <w:rPr>
        <w:rFonts w:hint="default"/>
        <w:lang w:val="ru-RU" w:eastAsia="ru-RU" w:bidi="ru-RU"/>
      </w:rPr>
    </w:lvl>
    <w:lvl w:ilvl="4" w:tplc="B2C60996">
      <w:numFmt w:val="bullet"/>
      <w:lvlText w:val="•"/>
      <w:lvlJc w:val="left"/>
      <w:pPr>
        <w:ind w:left="4618" w:hanging="286"/>
      </w:pPr>
      <w:rPr>
        <w:rFonts w:hint="default"/>
        <w:lang w:val="ru-RU" w:eastAsia="ru-RU" w:bidi="ru-RU"/>
      </w:rPr>
    </w:lvl>
    <w:lvl w:ilvl="5" w:tplc="313E9E32">
      <w:numFmt w:val="bullet"/>
      <w:lvlText w:val="•"/>
      <w:lvlJc w:val="left"/>
      <w:pPr>
        <w:ind w:left="5673" w:hanging="286"/>
      </w:pPr>
      <w:rPr>
        <w:rFonts w:hint="default"/>
        <w:lang w:val="ru-RU" w:eastAsia="ru-RU" w:bidi="ru-RU"/>
      </w:rPr>
    </w:lvl>
    <w:lvl w:ilvl="6" w:tplc="500C6F88">
      <w:numFmt w:val="bullet"/>
      <w:lvlText w:val="•"/>
      <w:lvlJc w:val="left"/>
      <w:pPr>
        <w:ind w:left="6727" w:hanging="286"/>
      </w:pPr>
      <w:rPr>
        <w:rFonts w:hint="default"/>
        <w:lang w:val="ru-RU" w:eastAsia="ru-RU" w:bidi="ru-RU"/>
      </w:rPr>
    </w:lvl>
    <w:lvl w:ilvl="7" w:tplc="5552BB3E">
      <w:numFmt w:val="bullet"/>
      <w:lvlText w:val="•"/>
      <w:lvlJc w:val="left"/>
      <w:pPr>
        <w:ind w:left="7782" w:hanging="286"/>
      </w:pPr>
      <w:rPr>
        <w:rFonts w:hint="default"/>
        <w:lang w:val="ru-RU" w:eastAsia="ru-RU" w:bidi="ru-RU"/>
      </w:rPr>
    </w:lvl>
    <w:lvl w:ilvl="8" w:tplc="C7A4612A">
      <w:numFmt w:val="bullet"/>
      <w:lvlText w:val="•"/>
      <w:lvlJc w:val="left"/>
      <w:pPr>
        <w:ind w:left="8837" w:hanging="286"/>
      </w:pPr>
      <w:rPr>
        <w:rFonts w:hint="default"/>
        <w:lang w:val="ru-RU" w:eastAsia="ru-RU" w:bidi="ru-RU"/>
      </w:rPr>
    </w:lvl>
  </w:abstractNum>
  <w:abstractNum w:abstractNumId="6">
    <w:nsid w:val="6D8E36C9"/>
    <w:multiLevelType w:val="hybridMultilevel"/>
    <w:tmpl w:val="6D5E38C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793A7297"/>
    <w:multiLevelType w:val="hybridMultilevel"/>
    <w:tmpl w:val="9530F85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8">
    <w:nsid w:val="7E8E5C8F"/>
    <w:multiLevelType w:val="hybridMultilevel"/>
    <w:tmpl w:val="994ED84C"/>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num w:numId="1">
    <w:abstractNumId w:val="8"/>
  </w:num>
  <w:num w:numId="2">
    <w:abstractNumId w:val="4"/>
  </w:num>
  <w:num w:numId="3">
    <w:abstractNumId w:val="1"/>
  </w:num>
  <w:num w:numId="4">
    <w:abstractNumId w:val="7"/>
  </w:num>
  <w:num w:numId="5">
    <w:abstractNumId w:val="6"/>
  </w:num>
  <w:num w:numId="6">
    <w:abstractNumId w:val="3"/>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454"/>
    <w:rsid w:val="000164CC"/>
    <w:rsid w:val="00017B8D"/>
    <w:rsid w:val="00043443"/>
    <w:rsid w:val="000500E6"/>
    <w:rsid w:val="00065169"/>
    <w:rsid w:val="00071C1D"/>
    <w:rsid w:val="00080372"/>
    <w:rsid w:val="00087268"/>
    <w:rsid w:val="00093FCF"/>
    <w:rsid w:val="000949D7"/>
    <w:rsid w:val="000A1ECE"/>
    <w:rsid w:val="000A7805"/>
    <w:rsid w:val="000B5F28"/>
    <w:rsid w:val="000C70E5"/>
    <w:rsid w:val="000F0FF8"/>
    <w:rsid w:val="000F440D"/>
    <w:rsid w:val="00106356"/>
    <w:rsid w:val="00106D84"/>
    <w:rsid w:val="0011771E"/>
    <w:rsid w:val="00122584"/>
    <w:rsid w:val="00134924"/>
    <w:rsid w:val="001454D1"/>
    <w:rsid w:val="0015030B"/>
    <w:rsid w:val="0016020B"/>
    <w:rsid w:val="0016593A"/>
    <w:rsid w:val="00186EDB"/>
    <w:rsid w:val="00190EE8"/>
    <w:rsid w:val="001A5690"/>
    <w:rsid w:val="001A7D7A"/>
    <w:rsid w:val="001B1820"/>
    <w:rsid w:val="001B6B29"/>
    <w:rsid w:val="001C287D"/>
    <w:rsid w:val="001C6D20"/>
    <w:rsid w:val="001D309C"/>
    <w:rsid w:val="001D422A"/>
    <w:rsid w:val="001D442C"/>
    <w:rsid w:val="001D6C1F"/>
    <w:rsid w:val="001D7638"/>
    <w:rsid w:val="001E0995"/>
    <w:rsid w:val="001E5CAD"/>
    <w:rsid w:val="002469DB"/>
    <w:rsid w:val="00246A51"/>
    <w:rsid w:val="002521ED"/>
    <w:rsid w:val="00264AD7"/>
    <w:rsid w:val="0027721C"/>
    <w:rsid w:val="00281046"/>
    <w:rsid w:val="00281FE9"/>
    <w:rsid w:val="00285939"/>
    <w:rsid w:val="00291079"/>
    <w:rsid w:val="002910E1"/>
    <w:rsid w:val="002A2C9C"/>
    <w:rsid w:val="002A75E6"/>
    <w:rsid w:val="002C274E"/>
    <w:rsid w:val="002F1317"/>
    <w:rsid w:val="00305B10"/>
    <w:rsid w:val="003104FE"/>
    <w:rsid w:val="00311017"/>
    <w:rsid w:val="00314290"/>
    <w:rsid w:val="00316541"/>
    <w:rsid w:val="00320310"/>
    <w:rsid w:val="00322ACF"/>
    <w:rsid w:val="00332525"/>
    <w:rsid w:val="00336D86"/>
    <w:rsid w:val="00346959"/>
    <w:rsid w:val="003474F9"/>
    <w:rsid w:val="0035696E"/>
    <w:rsid w:val="00362C90"/>
    <w:rsid w:val="00373C79"/>
    <w:rsid w:val="00376AC9"/>
    <w:rsid w:val="00382111"/>
    <w:rsid w:val="00382ADD"/>
    <w:rsid w:val="003864AA"/>
    <w:rsid w:val="0039417D"/>
    <w:rsid w:val="003A5E11"/>
    <w:rsid w:val="003B7E74"/>
    <w:rsid w:val="003C4212"/>
    <w:rsid w:val="003C6B41"/>
    <w:rsid w:val="003E5001"/>
    <w:rsid w:val="00402911"/>
    <w:rsid w:val="0040724E"/>
    <w:rsid w:val="00410713"/>
    <w:rsid w:val="0042477C"/>
    <w:rsid w:val="0042594E"/>
    <w:rsid w:val="004266E2"/>
    <w:rsid w:val="004510A1"/>
    <w:rsid w:val="00454AED"/>
    <w:rsid w:val="00462734"/>
    <w:rsid w:val="00473EFE"/>
    <w:rsid w:val="00482A7F"/>
    <w:rsid w:val="00494CE9"/>
    <w:rsid w:val="004950B8"/>
    <w:rsid w:val="004A2FA3"/>
    <w:rsid w:val="004A5CE1"/>
    <w:rsid w:val="004A65EE"/>
    <w:rsid w:val="004D184D"/>
    <w:rsid w:val="004D1BD0"/>
    <w:rsid w:val="004E650C"/>
    <w:rsid w:val="004F3B0B"/>
    <w:rsid w:val="00525446"/>
    <w:rsid w:val="00542FED"/>
    <w:rsid w:val="005476BA"/>
    <w:rsid w:val="00556406"/>
    <w:rsid w:val="00566847"/>
    <w:rsid w:val="00592D08"/>
    <w:rsid w:val="00596C3D"/>
    <w:rsid w:val="005A658D"/>
    <w:rsid w:val="005B3649"/>
    <w:rsid w:val="005C302F"/>
    <w:rsid w:val="005E74BC"/>
    <w:rsid w:val="00605725"/>
    <w:rsid w:val="00613217"/>
    <w:rsid w:val="0061565B"/>
    <w:rsid w:val="00651767"/>
    <w:rsid w:val="00663420"/>
    <w:rsid w:val="00666A38"/>
    <w:rsid w:val="006703BF"/>
    <w:rsid w:val="00693322"/>
    <w:rsid w:val="006A320F"/>
    <w:rsid w:val="006A3255"/>
    <w:rsid w:val="006B167D"/>
    <w:rsid w:val="006C3CF4"/>
    <w:rsid w:val="006F6204"/>
    <w:rsid w:val="00710425"/>
    <w:rsid w:val="0073081C"/>
    <w:rsid w:val="007453F1"/>
    <w:rsid w:val="00751CF8"/>
    <w:rsid w:val="0076292B"/>
    <w:rsid w:val="00767E67"/>
    <w:rsid w:val="00786618"/>
    <w:rsid w:val="007B1B6C"/>
    <w:rsid w:val="007C0895"/>
    <w:rsid w:val="007C5A0E"/>
    <w:rsid w:val="007D653F"/>
    <w:rsid w:val="007E32B2"/>
    <w:rsid w:val="00810560"/>
    <w:rsid w:val="00810FC6"/>
    <w:rsid w:val="00820E96"/>
    <w:rsid w:val="00830945"/>
    <w:rsid w:val="008329C5"/>
    <w:rsid w:val="00834486"/>
    <w:rsid w:val="008503C5"/>
    <w:rsid w:val="008561FA"/>
    <w:rsid w:val="008706A5"/>
    <w:rsid w:val="00886454"/>
    <w:rsid w:val="0089113A"/>
    <w:rsid w:val="008A0105"/>
    <w:rsid w:val="008B5923"/>
    <w:rsid w:val="008C429B"/>
    <w:rsid w:val="008C61B8"/>
    <w:rsid w:val="008D167D"/>
    <w:rsid w:val="008E3507"/>
    <w:rsid w:val="008F2A62"/>
    <w:rsid w:val="008F3593"/>
    <w:rsid w:val="0090322D"/>
    <w:rsid w:val="00907393"/>
    <w:rsid w:val="009138CD"/>
    <w:rsid w:val="00925A76"/>
    <w:rsid w:val="009273BF"/>
    <w:rsid w:val="00933F68"/>
    <w:rsid w:val="0093465C"/>
    <w:rsid w:val="00941CA5"/>
    <w:rsid w:val="00942570"/>
    <w:rsid w:val="009525BB"/>
    <w:rsid w:val="009530EB"/>
    <w:rsid w:val="00965A13"/>
    <w:rsid w:val="0097360B"/>
    <w:rsid w:val="009747CD"/>
    <w:rsid w:val="009A0DFA"/>
    <w:rsid w:val="009B5145"/>
    <w:rsid w:val="009C2BE6"/>
    <w:rsid w:val="009C329A"/>
    <w:rsid w:val="009D6C6B"/>
    <w:rsid w:val="009D7D84"/>
    <w:rsid w:val="009E5A1E"/>
    <w:rsid w:val="009F0F03"/>
    <w:rsid w:val="009F2E38"/>
    <w:rsid w:val="009F59B6"/>
    <w:rsid w:val="00A11A03"/>
    <w:rsid w:val="00A2198D"/>
    <w:rsid w:val="00A27F01"/>
    <w:rsid w:val="00A313EA"/>
    <w:rsid w:val="00A33021"/>
    <w:rsid w:val="00A51BB7"/>
    <w:rsid w:val="00A53BBD"/>
    <w:rsid w:val="00A554B2"/>
    <w:rsid w:val="00A66902"/>
    <w:rsid w:val="00A77DC9"/>
    <w:rsid w:val="00A8300E"/>
    <w:rsid w:val="00A85FFC"/>
    <w:rsid w:val="00AA06EA"/>
    <w:rsid w:val="00AA4E59"/>
    <w:rsid w:val="00AB5505"/>
    <w:rsid w:val="00AC3E01"/>
    <w:rsid w:val="00AD6FF0"/>
    <w:rsid w:val="00AE0B0F"/>
    <w:rsid w:val="00AE1C33"/>
    <w:rsid w:val="00AE4CD7"/>
    <w:rsid w:val="00B01FEF"/>
    <w:rsid w:val="00B10034"/>
    <w:rsid w:val="00B1217D"/>
    <w:rsid w:val="00B1218B"/>
    <w:rsid w:val="00B1629A"/>
    <w:rsid w:val="00B37A15"/>
    <w:rsid w:val="00B4266E"/>
    <w:rsid w:val="00B44346"/>
    <w:rsid w:val="00B45B9A"/>
    <w:rsid w:val="00B61F12"/>
    <w:rsid w:val="00B764CB"/>
    <w:rsid w:val="00BA481A"/>
    <w:rsid w:val="00BB226B"/>
    <w:rsid w:val="00BB3CAB"/>
    <w:rsid w:val="00BB7E2F"/>
    <w:rsid w:val="00BC17FC"/>
    <w:rsid w:val="00BC6A88"/>
    <w:rsid w:val="00BF3C40"/>
    <w:rsid w:val="00BF6407"/>
    <w:rsid w:val="00C02A78"/>
    <w:rsid w:val="00C07B61"/>
    <w:rsid w:val="00C07CD8"/>
    <w:rsid w:val="00C128C8"/>
    <w:rsid w:val="00C14E38"/>
    <w:rsid w:val="00C258FC"/>
    <w:rsid w:val="00C3630D"/>
    <w:rsid w:val="00C51978"/>
    <w:rsid w:val="00C51E17"/>
    <w:rsid w:val="00C51F8A"/>
    <w:rsid w:val="00C630AC"/>
    <w:rsid w:val="00C638DD"/>
    <w:rsid w:val="00C70F3A"/>
    <w:rsid w:val="00C71077"/>
    <w:rsid w:val="00C84E69"/>
    <w:rsid w:val="00C91F69"/>
    <w:rsid w:val="00CA0647"/>
    <w:rsid w:val="00CE617B"/>
    <w:rsid w:val="00CF1367"/>
    <w:rsid w:val="00CF71A6"/>
    <w:rsid w:val="00D147CB"/>
    <w:rsid w:val="00D24D72"/>
    <w:rsid w:val="00D47F84"/>
    <w:rsid w:val="00D6039A"/>
    <w:rsid w:val="00D61E07"/>
    <w:rsid w:val="00D67FD9"/>
    <w:rsid w:val="00D84E13"/>
    <w:rsid w:val="00D977BE"/>
    <w:rsid w:val="00DA5E6A"/>
    <w:rsid w:val="00DB1F22"/>
    <w:rsid w:val="00DB5724"/>
    <w:rsid w:val="00DC031B"/>
    <w:rsid w:val="00DC5A38"/>
    <w:rsid w:val="00DD2704"/>
    <w:rsid w:val="00DD3467"/>
    <w:rsid w:val="00DD7BBC"/>
    <w:rsid w:val="00DF4EC1"/>
    <w:rsid w:val="00E26486"/>
    <w:rsid w:val="00E364CA"/>
    <w:rsid w:val="00E36B29"/>
    <w:rsid w:val="00E37655"/>
    <w:rsid w:val="00E4605A"/>
    <w:rsid w:val="00E46807"/>
    <w:rsid w:val="00E65B21"/>
    <w:rsid w:val="00E74144"/>
    <w:rsid w:val="00E746A3"/>
    <w:rsid w:val="00E8528E"/>
    <w:rsid w:val="00EB73ED"/>
    <w:rsid w:val="00EC219E"/>
    <w:rsid w:val="00ED000E"/>
    <w:rsid w:val="00ED2FA0"/>
    <w:rsid w:val="00ED5576"/>
    <w:rsid w:val="00EE271D"/>
    <w:rsid w:val="00EE7DB6"/>
    <w:rsid w:val="00EF4465"/>
    <w:rsid w:val="00EF50C7"/>
    <w:rsid w:val="00F13373"/>
    <w:rsid w:val="00F163FD"/>
    <w:rsid w:val="00F17519"/>
    <w:rsid w:val="00F26B7A"/>
    <w:rsid w:val="00F27B09"/>
    <w:rsid w:val="00F30457"/>
    <w:rsid w:val="00F35007"/>
    <w:rsid w:val="00F35386"/>
    <w:rsid w:val="00F52352"/>
    <w:rsid w:val="00F5532A"/>
    <w:rsid w:val="00F605E6"/>
    <w:rsid w:val="00F67007"/>
    <w:rsid w:val="00F76B19"/>
    <w:rsid w:val="00F820CD"/>
    <w:rsid w:val="00F9345D"/>
    <w:rsid w:val="00FA72AE"/>
    <w:rsid w:val="00FB0380"/>
    <w:rsid w:val="00FC0CA8"/>
    <w:rsid w:val="00FC2F8C"/>
    <w:rsid w:val="00FC46C3"/>
    <w:rsid w:val="00FC75F4"/>
    <w:rsid w:val="00FC7A5F"/>
    <w:rsid w:val="00FD082B"/>
    <w:rsid w:val="00FE3629"/>
    <w:rsid w:val="00FE3657"/>
    <w:rsid w:val="00FF0E34"/>
    <w:rsid w:val="00FF7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93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6C3CF4"/>
    <w:pPr>
      <w:widowControl w:val="0"/>
      <w:autoSpaceDE w:val="0"/>
      <w:autoSpaceDN w:val="0"/>
      <w:ind w:left="1111"/>
      <w:outlineLvl w:val="0"/>
    </w:pPr>
    <w:rPr>
      <w:b/>
      <w:bCs/>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659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16593A"/>
    <w:pPr>
      <w:ind w:right="43"/>
      <w:jc w:val="both"/>
    </w:pPr>
    <w:rPr>
      <w:sz w:val="28"/>
      <w:szCs w:val="20"/>
      <w:lang w:val="x-none" w:eastAsia="x-none"/>
    </w:rPr>
  </w:style>
  <w:style w:type="character" w:customStyle="1" w:styleId="a4">
    <w:name w:val="Основной текст Знак"/>
    <w:basedOn w:val="a0"/>
    <w:link w:val="a3"/>
    <w:rsid w:val="0016593A"/>
    <w:rPr>
      <w:rFonts w:ascii="Times New Roman" w:eastAsia="Times New Roman" w:hAnsi="Times New Roman" w:cs="Times New Roman"/>
      <w:sz w:val="28"/>
      <w:szCs w:val="20"/>
      <w:lang w:val="x-none" w:eastAsia="x-none"/>
    </w:rPr>
  </w:style>
  <w:style w:type="paragraph" w:styleId="a5">
    <w:name w:val="Title"/>
    <w:basedOn w:val="a"/>
    <w:link w:val="a6"/>
    <w:qFormat/>
    <w:rsid w:val="0016593A"/>
    <w:pPr>
      <w:ind w:right="43"/>
      <w:jc w:val="center"/>
    </w:pPr>
    <w:rPr>
      <w:sz w:val="32"/>
      <w:szCs w:val="20"/>
      <w:lang w:val="x-none" w:eastAsia="x-none"/>
    </w:rPr>
  </w:style>
  <w:style w:type="character" w:customStyle="1" w:styleId="a6">
    <w:name w:val="Название Знак"/>
    <w:basedOn w:val="a0"/>
    <w:link w:val="a5"/>
    <w:rsid w:val="0016593A"/>
    <w:rPr>
      <w:rFonts w:ascii="Times New Roman" w:eastAsia="Times New Roman" w:hAnsi="Times New Roman" w:cs="Times New Roman"/>
      <w:sz w:val="32"/>
      <w:szCs w:val="20"/>
      <w:lang w:val="x-none" w:eastAsia="x-none"/>
    </w:rPr>
  </w:style>
  <w:style w:type="paragraph" w:customStyle="1" w:styleId="11">
    <w:name w:val="Обычный1"/>
    <w:rsid w:val="0016593A"/>
    <w:pPr>
      <w:spacing w:after="0" w:line="240" w:lineRule="auto"/>
    </w:pPr>
    <w:rPr>
      <w:rFonts w:ascii="Times New Roman" w:eastAsia="Times New Roman" w:hAnsi="Times New Roman" w:cs="Times New Roman"/>
      <w:sz w:val="20"/>
      <w:szCs w:val="20"/>
      <w:lang w:eastAsia="ru-RU"/>
    </w:rPr>
  </w:style>
  <w:style w:type="paragraph" w:styleId="a7">
    <w:name w:val="Body Text Indent"/>
    <w:basedOn w:val="a"/>
    <w:link w:val="a8"/>
    <w:rsid w:val="0016593A"/>
    <w:pPr>
      <w:autoSpaceDE w:val="0"/>
      <w:autoSpaceDN w:val="0"/>
      <w:spacing w:after="120"/>
      <w:ind w:left="283"/>
    </w:pPr>
    <w:rPr>
      <w:sz w:val="20"/>
      <w:szCs w:val="20"/>
    </w:rPr>
  </w:style>
  <w:style w:type="character" w:customStyle="1" w:styleId="a8">
    <w:name w:val="Основной текст с отступом Знак"/>
    <w:basedOn w:val="a0"/>
    <w:link w:val="a7"/>
    <w:rsid w:val="0016593A"/>
    <w:rPr>
      <w:rFonts w:ascii="Times New Roman" w:eastAsia="Times New Roman" w:hAnsi="Times New Roman" w:cs="Times New Roman"/>
      <w:sz w:val="20"/>
      <w:szCs w:val="20"/>
      <w:lang w:eastAsia="ru-RU"/>
    </w:rPr>
  </w:style>
  <w:style w:type="table" w:styleId="a9">
    <w:name w:val="Table Grid"/>
    <w:basedOn w:val="a1"/>
    <w:uiPriority w:val="59"/>
    <w:rsid w:val="0016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rsid w:val="0016593A"/>
    <w:rPr>
      <w:rFonts w:ascii="Tahoma" w:hAnsi="Tahoma"/>
      <w:sz w:val="16"/>
      <w:szCs w:val="16"/>
      <w:lang w:val="x-none" w:eastAsia="x-none"/>
    </w:rPr>
  </w:style>
  <w:style w:type="character" w:customStyle="1" w:styleId="ab">
    <w:name w:val="Текст выноски Знак"/>
    <w:basedOn w:val="a0"/>
    <w:link w:val="aa"/>
    <w:rsid w:val="0016593A"/>
    <w:rPr>
      <w:rFonts w:ascii="Tahoma" w:eastAsia="Times New Roman" w:hAnsi="Tahoma" w:cs="Times New Roman"/>
      <w:sz w:val="16"/>
      <w:szCs w:val="16"/>
      <w:lang w:val="x-none" w:eastAsia="x-none"/>
    </w:rPr>
  </w:style>
  <w:style w:type="paragraph" w:styleId="3">
    <w:name w:val="Body Text Indent 3"/>
    <w:basedOn w:val="a"/>
    <w:link w:val="30"/>
    <w:rsid w:val="0016593A"/>
    <w:pPr>
      <w:spacing w:after="120"/>
      <w:ind w:left="283"/>
    </w:pPr>
    <w:rPr>
      <w:sz w:val="16"/>
      <w:szCs w:val="16"/>
      <w:lang w:val="x-none" w:eastAsia="x-none"/>
    </w:rPr>
  </w:style>
  <w:style w:type="character" w:customStyle="1" w:styleId="30">
    <w:name w:val="Основной текст с отступом 3 Знак"/>
    <w:basedOn w:val="a0"/>
    <w:link w:val="3"/>
    <w:rsid w:val="0016593A"/>
    <w:rPr>
      <w:rFonts w:ascii="Times New Roman" w:eastAsia="Times New Roman" w:hAnsi="Times New Roman" w:cs="Times New Roman"/>
      <w:sz w:val="16"/>
      <w:szCs w:val="16"/>
      <w:lang w:val="x-none" w:eastAsia="x-none"/>
    </w:rPr>
  </w:style>
  <w:style w:type="paragraph" w:styleId="2">
    <w:name w:val="Body Text 2"/>
    <w:basedOn w:val="a"/>
    <w:link w:val="20"/>
    <w:rsid w:val="0016593A"/>
    <w:pPr>
      <w:spacing w:after="120" w:line="480" w:lineRule="auto"/>
    </w:pPr>
    <w:rPr>
      <w:lang w:val="x-none" w:eastAsia="x-none"/>
    </w:rPr>
  </w:style>
  <w:style w:type="character" w:customStyle="1" w:styleId="20">
    <w:name w:val="Основной текст 2 Знак"/>
    <w:basedOn w:val="a0"/>
    <w:link w:val="2"/>
    <w:rsid w:val="0016593A"/>
    <w:rPr>
      <w:rFonts w:ascii="Times New Roman" w:eastAsia="Times New Roman" w:hAnsi="Times New Roman" w:cs="Times New Roman"/>
      <w:sz w:val="24"/>
      <w:szCs w:val="24"/>
      <w:lang w:val="x-none" w:eastAsia="x-none"/>
    </w:rPr>
  </w:style>
  <w:style w:type="character" w:styleId="ac">
    <w:name w:val="Strong"/>
    <w:uiPriority w:val="22"/>
    <w:qFormat/>
    <w:rsid w:val="0016593A"/>
    <w:rPr>
      <w:b/>
      <w:bCs/>
    </w:rPr>
  </w:style>
  <w:style w:type="paragraph" w:customStyle="1" w:styleId="ConsPlusNormal">
    <w:name w:val="ConsPlusNormal"/>
    <w:rsid w:val="0016593A"/>
    <w:pPr>
      <w:autoSpaceDE w:val="0"/>
      <w:autoSpaceDN w:val="0"/>
      <w:adjustRightInd w:val="0"/>
      <w:spacing w:after="0" w:line="240" w:lineRule="auto"/>
    </w:pPr>
    <w:rPr>
      <w:rFonts w:ascii="Arial" w:eastAsia="Calibri" w:hAnsi="Arial" w:cs="Arial"/>
      <w:sz w:val="20"/>
      <w:szCs w:val="20"/>
    </w:rPr>
  </w:style>
  <w:style w:type="paragraph" w:styleId="21">
    <w:name w:val="Body Text Indent 2"/>
    <w:basedOn w:val="a"/>
    <w:link w:val="22"/>
    <w:uiPriority w:val="99"/>
    <w:semiHidden/>
    <w:unhideWhenUsed/>
    <w:rsid w:val="0016593A"/>
    <w:pPr>
      <w:spacing w:after="120" w:line="480" w:lineRule="auto"/>
      <w:ind w:left="283"/>
    </w:pPr>
  </w:style>
  <w:style w:type="character" w:customStyle="1" w:styleId="22">
    <w:name w:val="Основной текст с отступом 2 Знак"/>
    <w:basedOn w:val="a0"/>
    <w:link w:val="21"/>
    <w:uiPriority w:val="99"/>
    <w:semiHidden/>
    <w:rsid w:val="0016593A"/>
    <w:rPr>
      <w:rFonts w:ascii="Times New Roman" w:eastAsia="Times New Roman" w:hAnsi="Times New Roman" w:cs="Times New Roman"/>
      <w:sz w:val="24"/>
      <w:szCs w:val="24"/>
      <w:lang w:eastAsia="ru-RU"/>
    </w:rPr>
  </w:style>
  <w:style w:type="paragraph" w:customStyle="1" w:styleId="Iauiue">
    <w:name w:val="Iau?iue"/>
    <w:rsid w:val="0016593A"/>
    <w:pPr>
      <w:spacing w:after="0" w:line="240" w:lineRule="auto"/>
    </w:pPr>
    <w:rPr>
      <w:rFonts w:ascii="Times New Roman" w:eastAsia="Times New Roman" w:hAnsi="Times New Roman" w:cs="Times New Roman"/>
      <w:sz w:val="20"/>
      <w:szCs w:val="20"/>
      <w:lang w:eastAsia="ru-RU"/>
    </w:rPr>
  </w:style>
  <w:style w:type="paragraph" w:styleId="ad">
    <w:name w:val="List Paragraph"/>
    <w:basedOn w:val="a"/>
    <w:uiPriority w:val="1"/>
    <w:qFormat/>
    <w:rsid w:val="0016593A"/>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uiPriority w:val="1"/>
    <w:rsid w:val="006C3CF4"/>
    <w:rPr>
      <w:rFonts w:ascii="Times New Roman" w:eastAsia="Times New Roman" w:hAnsi="Times New Roman" w:cs="Times New Roman"/>
      <w:b/>
      <w:bCs/>
      <w:sz w:val="24"/>
      <w:szCs w:val="24"/>
      <w:lang w:eastAsia="ru-RU" w:bidi="ru-RU"/>
    </w:rPr>
  </w:style>
  <w:style w:type="table" w:customStyle="1" w:styleId="12">
    <w:name w:val="Сетка таблицы1"/>
    <w:basedOn w:val="a1"/>
    <w:next w:val="a9"/>
    <w:uiPriority w:val="59"/>
    <w:rsid w:val="00D61E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305B10"/>
    <w:rPr>
      <w:color w:val="0000FF"/>
      <w:u w:val="single"/>
    </w:rPr>
  </w:style>
  <w:style w:type="table" w:customStyle="1" w:styleId="23">
    <w:name w:val="Сетка таблицы2"/>
    <w:basedOn w:val="a1"/>
    <w:next w:val="a9"/>
    <w:uiPriority w:val="59"/>
    <w:rsid w:val="008344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9"/>
    <w:uiPriority w:val="59"/>
    <w:rsid w:val="008344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93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6C3CF4"/>
    <w:pPr>
      <w:widowControl w:val="0"/>
      <w:autoSpaceDE w:val="0"/>
      <w:autoSpaceDN w:val="0"/>
      <w:ind w:left="1111"/>
      <w:outlineLvl w:val="0"/>
    </w:pPr>
    <w:rPr>
      <w:b/>
      <w:bCs/>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659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16593A"/>
    <w:pPr>
      <w:ind w:right="43"/>
      <w:jc w:val="both"/>
    </w:pPr>
    <w:rPr>
      <w:sz w:val="28"/>
      <w:szCs w:val="20"/>
      <w:lang w:val="x-none" w:eastAsia="x-none"/>
    </w:rPr>
  </w:style>
  <w:style w:type="character" w:customStyle="1" w:styleId="a4">
    <w:name w:val="Основной текст Знак"/>
    <w:basedOn w:val="a0"/>
    <w:link w:val="a3"/>
    <w:rsid w:val="0016593A"/>
    <w:rPr>
      <w:rFonts w:ascii="Times New Roman" w:eastAsia="Times New Roman" w:hAnsi="Times New Roman" w:cs="Times New Roman"/>
      <w:sz w:val="28"/>
      <w:szCs w:val="20"/>
      <w:lang w:val="x-none" w:eastAsia="x-none"/>
    </w:rPr>
  </w:style>
  <w:style w:type="paragraph" w:styleId="a5">
    <w:name w:val="Title"/>
    <w:basedOn w:val="a"/>
    <w:link w:val="a6"/>
    <w:qFormat/>
    <w:rsid w:val="0016593A"/>
    <w:pPr>
      <w:ind w:right="43"/>
      <w:jc w:val="center"/>
    </w:pPr>
    <w:rPr>
      <w:sz w:val="32"/>
      <w:szCs w:val="20"/>
      <w:lang w:val="x-none" w:eastAsia="x-none"/>
    </w:rPr>
  </w:style>
  <w:style w:type="character" w:customStyle="1" w:styleId="a6">
    <w:name w:val="Название Знак"/>
    <w:basedOn w:val="a0"/>
    <w:link w:val="a5"/>
    <w:rsid w:val="0016593A"/>
    <w:rPr>
      <w:rFonts w:ascii="Times New Roman" w:eastAsia="Times New Roman" w:hAnsi="Times New Roman" w:cs="Times New Roman"/>
      <w:sz w:val="32"/>
      <w:szCs w:val="20"/>
      <w:lang w:val="x-none" w:eastAsia="x-none"/>
    </w:rPr>
  </w:style>
  <w:style w:type="paragraph" w:customStyle="1" w:styleId="11">
    <w:name w:val="Обычный1"/>
    <w:rsid w:val="0016593A"/>
    <w:pPr>
      <w:spacing w:after="0" w:line="240" w:lineRule="auto"/>
    </w:pPr>
    <w:rPr>
      <w:rFonts w:ascii="Times New Roman" w:eastAsia="Times New Roman" w:hAnsi="Times New Roman" w:cs="Times New Roman"/>
      <w:sz w:val="20"/>
      <w:szCs w:val="20"/>
      <w:lang w:eastAsia="ru-RU"/>
    </w:rPr>
  </w:style>
  <w:style w:type="paragraph" w:styleId="a7">
    <w:name w:val="Body Text Indent"/>
    <w:basedOn w:val="a"/>
    <w:link w:val="a8"/>
    <w:rsid w:val="0016593A"/>
    <w:pPr>
      <w:autoSpaceDE w:val="0"/>
      <w:autoSpaceDN w:val="0"/>
      <w:spacing w:after="120"/>
      <w:ind w:left="283"/>
    </w:pPr>
    <w:rPr>
      <w:sz w:val="20"/>
      <w:szCs w:val="20"/>
    </w:rPr>
  </w:style>
  <w:style w:type="character" w:customStyle="1" w:styleId="a8">
    <w:name w:val="Основной текст с отступом Знак"/>
    <w:basedOn w:val="a0"/>
    <w:link w:val="a7"/>
    <w:rsid w:val="0016593A"/>
    <w:rPr>
      <w:rFonts w:ascii="Times New Roman" w:eastAsia="Times New Roman" w:hAnsi="Times New Roman" w:cs="Times New Roman"/>
      <w:sz w:val="20"/>
      <w:szCs w:val="20"/>
      <w:lang w:eastAsia="ru-RU"/>
    </w:rPr>
  </w:style>
  <w:style w:type="table" w:styleId="a9">
    <w:name w:val="Table Grid"/>
    <w:basedOn w:val="a1"/>
    <w:uiPriority w:val="59"/>
    <w:rsid w:val="0016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rsid w:val="0016593A"/>
    <w:rPr>
      <w:rFonts w:ascii="Tahoma" w:hAnsi="Tahoma"/>
      <w:sz w:val="16"/>
      <w:szCs w:val="16"/>
      <w:lang w:val="x-none" w:eastAsia="x-none"/>
    </w:rPr>
  </w:style>
  <w:style w:type="character" w:customStyle="1" w:styleId="ab">
    <w:name w:val="Текст выноски Знак"/>
    <w:basedOn w:val="a0"/>
    <w:link w:val="aa"/>
    <w:rsid w:val="0016593A"/>
    <w:rPr>
      <w:rFonts w:ascii="Tahoma" w:eastAsia="Times New Roman" w:hAnsi="Tahoma" w:cs="Times New Roman"/>
      <w:sz w:val="16"/>
      <w:szCs w:val="16"/>
      <w:lang w:val="x-none" w:eastAsia="x-none"/>
    </w:rPr>
  </w:style>
  <w:style w:type="paragraph" w:styleId="3">
    <w:name w:val="Body Text Indent 3"/>
    <w:basedOn w:val="a"/>
    <w:link w:val="30"/>
    <w:rsid w:val="0016593A"/>
    <w:pPr>
      <w:spacing w:after="120"/>
      <w:ind w:left="283"/>
    </w:pPr>
    <w:rPr>
      <w:sz w:val="16"/>
      <w:szCs w:val="16"/>
      <w:lang w:val="x-none" w:eastAsia="x-none"/>
    </w:rPr>
  </w:style>
  <w:style w:type="character" w:customStyle="1" w:styleId="30">
    <w:name w:val="Основной текст с отступом 3 Знак"/>
    <w:basedOn w:val="a0"/>
    <w:link w:val="3"/>
    <w:rsid w:val="0016593A"/>
    <w:rPr>
      <w:rFonts w:ascii="Times New Roman" w:eastAsia="Times New Roman" w:hAnsi="Times New Roman" w:cs="Times New Roman"/>
      <w:sz w:val="16"/>
      <w:szCs w:val="16"/>
      <w:lang w:val="x-none" w:eastAsia="x-none"/>
    </w:rPr>
  </w:style>
  <w:style w:type="paragraph" w:styleId="2">
    <w:name w:val="Body Text 2"/>
    <w:basedOn w:val="a"/>
    <w:link w:val="20"/>
    <w:rsid w:val="0016593A"/>
    <w:pPr>
      <w:spacing w:after="120" w:line="480" w:lineRule="auto"/>
    </w:pPr>
    <w:rPr>
      <w:lang w:val="x-none" w:eastAsia="x-none"/>
    </w:rPr>
  </w:style>
  <w:style w:type="character" w:customStyle="1" w:styleId="20">
    <w:name w:val="Основной текст 2 Знак"/>
    <w:basedOn w:val="a0"/>
    <w:link w:val="2"/>
    <w:rsid w:val="0016593A"/>
    <w:rPr>
      <w:rFonts w:ascii="Times New Roman" w:eastAsia="Times New Roman" w:hAnsi="Times New Roman" w:cs="Times New Roman"/>
      <w:sz w:val="24"/>
      <w:szCs w:val="24"/>
      <w:lang w:val="x-none" w:eastAsia="x-none"/>
    </w:rPr>
  </w:style>
  <w:style w:type="character" w:styleId="ac">
    <w:name w:val="Strong"/>
    <w:uiPriority w:val="22"/>
    <w:qFormat/>
    <w:rsid w:val="0016593A"/>
    <w:rPr>
      <w:b/>
      <w:bCs/>
    </w:rPr>
  </w:style>
  <w:style w:type="paragraph" w:customStyle="1" w:styleId="ConsPlusNormal">
    <w:name w:val="ConsPlusNormal"/>
    <w:rsid w:val="0016593A"/>
    <w:pPr>
      <w:autoSpaceDE w:val="0"/>
      <w:autoSpaceDN w:val="0"/>
      <w:adjustRightInd w:val="0"/>
      <w:spacing w:after="0" w:line="240" w:lineRule="auto"/>
    </w:pPr>
    <w:rPr>
      <w:rFonts w:ascii="Arial" w:eastAsia="Calibri" w:hAnsi="Arial" w:cs="Arial"/>
      <w:sz w:val="20"/>
      <w:szCs w:val="20"/>
    </w:rPr>
  </w:style>
  <w:style w:type="paragraph" w:styleId="21">
    <w:name w:val="Body Text Indent 2"/>
    <w:basedOn w:val="a"/>
    <w:link w:val="22"/>
    <w:uiPriority w:val="99"/>
    <w:semiHidden/>
    <w:unhideWhenUsed/>
    <w:rsid w:val="0016593A"/>
    <w:pPr>
      <w:spacing w:after="120" w:line="480" w:lineRule="auto"/>
      <w:ind w:left="283"/>
    </w:pPr>
  </w:style>
  <w:style w:type="character" w:customStyle="1" w:styleId="22">
    <w:name w:val="Основной текст с отступом 2 Знак"/>
    <w:basedOn w:val="a0"/>
    <w:link w:val="21"/>
    <w:uiPriority w:val="99"/>
    <w:semiHidden/>
    <w:rsid w:val="0016593A"/>
    <w:rPr>
      <w:rFonts w:ascii="Times New Roman" w:eastAsia="Times New Roman" w:hAnsi="Times New Roman" w:cs="Times New Roman"/>
      <w:sz w:val="24"/>
      <w:szCs w:val="24"/>
      <w:lang w:eastAsia="ru-RU"/>
    </w:rPr>
  </w:style>
  <w:style w:type="paragraph" w:customStyle="1" w:styleId="Iauiue">
    <w:name w:val="Iau?iue"/>
    <w:rsid w:val="0016593A"/>
    <w:pPr>
      <w:spacing w:after="0" w:line="240" w:lineRule="auto"/>
    </w:pPr>
    <w:rPr>
      <w:rFonts w:ascii="Times New Roman" w:eastAsia="Times New Roman" w:hAnsi="Times New Roman" w:cs="Times New Roman"/>
      <w:sz w:val="20"/>
      <w:szCs w:val="20"/>
      <w:lang w:eastAsia="ru-RU"/>
    </w:rPr>
  </w:style>
  <w:style w:type="paragraph" w:styleId="ad">
    <w:name w:val="List Paragraph"/>
    <w:basedOn w:val="a"/>
    <w:uiPriority w:val="1"/>
    <w:qFormat/>
    <w:rsid w:val="0016593A"/>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uiPriority w:val="1"/>
    <w:rsid w:val="006C3CF4"/>
    <w:rPr>
      <w:rFonts w:ascii="Times New Roman" w:eastAsia="Times New Roman" w:hAnsi="Times New Roman" w:cs="Times New Roman"/>
      <w:b/>
      <w:bCs/>
      <w:sz w:val="24"/>
      <w:szCs w:val="24"/>
      <w:lang w:eastAsia="ru-RU" w:bidi="ru-RU"/>
    </w:rPr>
  </w:style>
  <w:style w:type="table" w:customStyle="1" w:styleId="12">
    <w:name w:val="Сетка таблицы1"/>
    <w:basedOn w:val="a1"/>
    <w:next w:val="a9"/>
    <w:uiPriority w:val="59"/>
    <w:rsid w:val="00D61E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305B10"/>
    <w:rPr>
      <w:color w:val="0000FF"/>
      <w:u w:val="single"/>
    </w:rPr>
  </w:style>
  <w:style w:type="table" w:customStyle="1" w:styleId="23">
    <w:name w:val="Сетка таблицы2"/>
    <w:basedOn w:val="a1"/>
    <w:next w:val="a9"/>
    <w:uiPriority w:val="59"/>
    <w:rsid w:val="008344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9"/>
    <w:uiPriority w:val="59"/>
    <w:rsid w:val="008344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924</TotalTime>
  <Pages>21</Pages>
  <Words>10884</Words>
  <Characters>62043</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72782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User12</cp:lastModifiedBy>
  <cp:revision>32</cp:revision>
  <cp:lastPrinted>2019-04-25T09:45:00Z</cp:lastPrinted>
  <dcterms:created xsi:type="dcterms:W3CDTF">2017-03-22T13:15:00Z</dcterms:created>
  <dcterms:modified xsi:type="dcterms:W3CDTF">2020-03-30T14:09:00Z</dcterms:modified>
</cp:coreProperties>
</file>